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90F" w:rsidRPr="0071190F" w:rsidRDefault="0071190F" w:rsidP="0071190F">
      <w:pPr>
        <w:spacing w:after="0" w:line="240" w:lineRule="auto"/>
        <w:rPr>
          <w:rFonts w:ascii="Bookman Old Style" w:eastAsia="Times New Roman" w:hAnsi="Bookman Old Style" w:cs="Times New Roman"/>
          <w:b/>
          <w:sz w:val="52"/>
          <w:szCs w:val="52"/>
          <w:lang w:val="en-GB"/>
        </w:rPr>
      </w:pPr>
      <w:r w:rsidRPr="0071190F">
        <w:rPr>
          <w:rFonts w:ascii="Bookman Old Style" w:eastAsia="Times New Roman" w:hAnsi="Bookman Old Style" w:cs="Times New Roman"/>
          <w:noProof/>
          <w:sz w:val="24"/>
          <w:szCs w:val="24"/>
          <w:lang w:val="bg-BG" w:eastAsia="bg-BG"/>
        </w:rPr>
        <w:drawing>
          <wp:anchor distT="0" distB="0" distL="114300" distR="114300" simplePos="0" relativeHeight="251659264" behindDoc="0" locked="0" layoutInCell="1" allowOverlap="0" wp14:anchorId="40596258" wp14:editId="401EA96D">
            <wp:simplePos x="0" y="0"/>
            <wp:positionH relativeFrom="column">
              <wp:posOffset>90805</wp:posOffset>
            </wp:positionH>
            <wp:positionV relativeFrom="paragraph">
              <wp:posOffset>-141605</wp:posOffset>
            </wp:positionV>
            <wp:extent cx="640080" cy="767715"/>
            <wp:effectExtent l="0" t="0" r="7620" b="0"/>
            <wp:wrapNone/>
            <wp:docPr id="4" name="Картина 4" descr="RUD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UDOZ"/>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 cy="767715"/>
                    </a:xfrm>
                    <a:prstGeom prst="rect">
                      <a:avLst/>
                    </a:prstGeom>
                    <a:noFill/>
                  </pic:spPr>
                </pic:pic>
              </a:graphicData>
            </a:graphic>
            <wp14:sizeRelH relativeFrom="page">
              <wp14:pctWidth>0</wp14:pctWidth>
            </wp14:sizeRelH>
            <wp14:sizeRelV relativeFrom="page">
              <wp14:pctHeight>0</wp14:pctHeight>
            </wp14:sizeRelV>
          </wp:anchor>
        </w:drawing>
      </w:r>
      <w:r w:rsidRPr="0071190F">
        <w:rPr>
          <w:rFonts w:ascii="Bookman Old Style" w:eastAsia="Times New Roman" w:hAnsi="Bookman Old Style" w:cs="Times New Roman"/>
          <w:b/>
          <w:sz w:val="52"/>
          <w:szCs w:val="52"/>
          <w:lang w:val="bg-BG"/>
        </w:rPr>
        <w:t xml:space="preserve">           </w:t>
      </w:r>
      <w:r>
        <w:rPr>
          <w:rFonts w:ascii="Bookman Old Style" w:eastAsia="Times New Roman" w:hAnsi="Bookman Old Style" w:cs="Times New Roman"/>
          <w:b/>
          <w:sz w:val="52"/>
          <w:szCs w:val="52"/>
          <w:lang w:val="bg-BG"/>
        </w:rPr>
        <w:t xml:space="preserve">    </w:t>
      </w:r>
      <w:r w:rsidRPr="0071190F">
        <w:rPr>
          <w:rFonts w:ascii="Bookman Old Style" w:eastAsia="Times New Roman" w:hAnsi="Bookman Old Style" w:cs="Times New Roman"/>
          <w:b/>
          <w:sz w:val="52"/>
          <w:szCs w:val="52"/>
          <w:lang w:val="en-GB"/>
        </w:rPr>
        <w:t>ОБЩИНА РУДОЗЕМ</w:t>
      </w:r>
      <w:r w:rsidRPr="0071190F">
        <w:rPr>
          <w:rFonts w:ascii="Bookman Old Style" w:eastAsia="Times New Roman" w:hAnsi="Bookman Old Style" w:cs="Times New Roman"/>
          <w:b/>
          <w:sz w:val="52"/>
          <w:szCs w:val="52"/>
          <w:lang w:val="en-GB"/>
        </w:rPr>
        <w:tab/>
      </w:r>
    </w:p>
    <w:p w:rsidR="0071190F" w:rsidRPr="0071190F" w:rsidRDefault="0071190F" w:rsidP="0071190F">
      <w:pPr>
        <w:spacing w:after="0" w:line="240" w:lineRule="auto"/>
        <w:rPr>
          <w:rFonts w:ascii="Bookman Old Style" w:eastAsia="Times New Roman" w:hAnsi="Bookman Old Style" w:cs="Times New Roman"/>
          <w:b/>
          <w:color w:val="292929"/>
          <w:sz w:val="44"/>
          <w:szCs w:val="44"/>
          <w:lang w:val="bg-BG"/>
        </w:rPr>
      </w:pPr>
      <w:r w:rsidRPr="0071190F">
        <w:rPr>
          <w:rFonts w:ascii="Bookman Old Style" w:eastAsia="Times New Roman" w:hAnsi="Bookman Old Style" w:cs="Times New Roman"/>
          <w:b/>
          <w:sz w:val="52"/>
          <w:szCs w:val="52"/>
          <w:lang w:val="en-GB"/>
        </w:rPr>
        <w:tab/>
      </w:r>
      <w:r w:rsidRPr="0071190F">
        <w:rPr>
          <w:rFonts w:ascii="Bookman Old Style" w:eastAsia="Times New Roman" w:hAnsi="Bookman Old Style" w:cs="Times New Roman"/>
          <w:b/>
          <w:color w:val="292929"/>
          <w:sz w:val="44"/>
          <w:szCs w:val="44"/>
          <w:lang w:val="bg-BG"/>
        </w:rPr>
        <w:t xml:space="preserve">                  </w:t>
      </w:r>
      <w:r w:rsidRPr="0071190F">
        <w:rPr>
          <w:rFonts w:ascii="Bookman Old Style" w:eastAsia="Times New Roman" w:hAnsi="Bookman Old Style" w:cs="Times New Roman"/>
          <w:b/>
          <w:color w:val="292929"/>
          <w:sz w:val="44"/>
          <w:szCs w:val="44"/>
          <w:lang w:val="en-GB"/>
        </w:rPr>
        <w:t>ОБЛАСТ СМОЛЯН</w:t>
      </w:r>
    </w:p>
    <w:p w:rsidR="0071190F" w:rsidRPr="0071190F" w:rsidRDefault="0071190F" w:rsidP="0071190F">
      <w:pPr>
        <w:spacing w:after="0" w:line="240" w:lineRule="auto"/>
        <w:rPr>
          <w:rFonts w:ascii="Bookman Old Style" w:eastAsia="Times New Roman" w:hAnsi="Bookman Old Style" w:cs="Times New Roman"/>
          <w:b/>
          <w:color w:val="292929"/>
          <w:sz w:val="16"/>
          <w:szCs w:val="16"/>
          <w:lang w:val="bg-BG"/>
        </w:rPr>
      </w:pPr>
    </w:p>
    <w:p w:rsidR="0071190F" w:rsidRPr="0071190F" w:rsidRDefault="009850E1" w:rsidP="0071190F">
      <w:pPr>
        <w:spacing w:after="0" w:line="240" w:lineRule="auto"/>
        <w:jc w:val="center"/>
        <w:rPr>
          <w:rFonts w:ascii="Bookman Old Style" w:eastAsia="Times New Roman" w:hAnsi="Bookman Old Style" w:cs="Times New Roman"/>
          <w:b/>
          <w:sz w:val="24"/>
          <w:szCs w:val="24"/>
          <w:lang w:val="ru-RU"/>
        </w:rPr>
      </w:pPr>
      <w:r>
        <w:rPr>
          <w:rFonts w:ascii="Bookman Old Style" w:eastAsia="Times New Roman" w:hAnsi="Bookman Old Style" w:cs="Times New Roman"/>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0.75pt" o:hrpct="0" o:hralign="center" o:hr="t">
            <v:imagedata r:id="rId10" o:title="BD21338_"/>
          </v:shape>
        </w:pict>
      </w:r>
    </w:p>
    <w:p w:rsidR="0071190F" w:rsidRPr="0071190F" w:rsidRDefault="0071190F" w:rsidP="0071190F">
      <w:pPr>
        <w:spacing w:after="0" w:line="240" w:lineRule="auto"/>
        <w:jc w:val="center"/>
        <w:rPr>
          <w:rFonts w:ascii="Bookman Old Style" w:eastAsia="Times New Roman" w:hAnsi="Bookman Old Style" w:cs="Times New Roman"/>
          <w:b/>
          <w:i/>
          <w:sz w:val="20"/>
          <w:szCs w:val="20"/>
          <w:lang w:val="ru-RU"/>
        </w:rPr>
      </w:pPr>
      <w:r w:rsidRPr="0071190F">
        <w:rPr>
          <w:rFonts w:ascii="Bookman Old Style" w:eastAsia="Times New Roman" w:hAnsi="Bookman Old Style" w:cs="Times New Roman"/>
          <w:b/>
          <w:i/>
          <w:sz w:val="20"/>
          <w:szCs w:val="20"/>
          <w:lang w:val="ru-RU"/>
        </w:rPr>
        <w:t xml:space="preserve">4960 </w:t>
      </w:r>
      <w:proofErr w:type="spellStart"/>
      <w:r w:rsidRPr="0071190F">
        <w:rPr>
          <w:rFonts w:ascii="Bookman Old Style" w:eastAsia="Times New Roman" w:hAnsi="Bookman Old Style" w:cs="Times New Roman"/>
          <w:b/>
          <w:i/>
          <w:sz w:val="20"/>
          <w:szCs w:val="20"/>
          <w:lang w:val="ru-RU"/>
        </w:rPr>
        <w:t>Рудозем</w:t>
      </w:r>
      <w:proofErr w:type="spellEnd"/>
      <w:r w:rsidRPr="0071190F">
        <w:rPr>
          <w:rFonts w:ascii="Bookman Old Style" w:eastAsia="Times New Roman" w:hAnsi="Bookman Old Style" w:cs="Times New Roman"/>
          <w:b/>
          <w:i/>
          <w:sz w:val="20"/>
          <w:szCs w:val="20"/>
          <w:lang w:val="ru-RU"/>
        </w:rPr>
        <w:t>, бул. “</w:t>
      </w:r>
      <w:proofErr w:type="spellStart"/>
      <w:r w:rsidRPr="0071190F">
        <w:rPr>
          <w:rFonts w:ascii="Bookman Old Style" w:eastAsia="Times New Roman" w:hAnsi="Bookman Old Style" w:cs="Times New Roman"/>
          <w:b/>
          <w:i/>
          <w:sz w:val="20"/>
          <w:szCs w:val="20"/>
          <w:lang w:val="ru-RU"/>
        </w:rPr>
        <w:t>България</w:t>
      </w:r>
      <w:proofErr w:type="spellEnd"/>
      <w:r w:rsidRPr="0071190F">
        <w:rPr>
          <w:rFonts w:ascii="Bookman Old Style" w:eastAsia="Times New Roman" w:hAnsi="Bookman Old Style" w:cs="Times New Roman"/>
          <w:b/>
          <w:i/>
          <w:sz w:val="20"/>
          <w:szCs w:val="20"/>
          <w:lang w:val="ru-RU"/>
        </w:rPr>
        <w:t>” 15, тел.: 0306/99199, факс: 0306/99141</w:t>
      </w:r>
    </w:p>
    <w:p w:rsidR="0071190F" w:rsidRPr="0071190F" w:rsidRDefault="0071190F" w:rsidP="0071190F">
      <w:pPr>
        <w:spacing w:after="0" w:line="240" w:lineRule="auto"/>
        <w:jc w:val="center"/>
        <w:rPr>
          <w:rFonts w:ascii="Bookman Old Style" w:eastAsia="Times New Roman" w:hAnsi="Bookman Old Style" w:cs="Times New Roman"/>
          <w:b/>
          <w:i/>
          <w:sz w:val="20"/>
          <w:szCs w:val="20"/>
          <w:lang w:val="bg-BG"/>
        </w:rPr>
      </w:pPr>
      <w:r w:rsidRPr="0071190F">
        <w:rPr>
          <w:rFonts w:ascii="Bookman Old Style" w:eastAsia="Times New Roman" w:hAnsi="Bookman Old Style" w:cs="Times New Roman"/>
          <w:b/>
          <w:i/>
          <w:sz w:val="20"/>
          <w:szCs w:val="20"/>
          <w:lang w:val="pt-BR"/>
        </w:rPr>
        <w:t xml:space="preserve">e-mail:  </w:t>
      </w:r>
      <w:r w:rsidRPr="0071190F">
        <w:rPr>
          <w:rFonts w:ascii="Calibri" w:eastAsia="Calibri" w:hAnsi="Calibri" w:cs="Times New Roman"/>
        </w:rPr>
        <w:fldChar w:fldCharType="begin"/>
      </w:r>
      <w:r w:rsidRPr="0071190F">
        <w:rPr>
          <w:rFonts w:ascii="Calibri" w:eastAsia="Calibri" w:hAnsi="Calibri" w:cs="Times New Roman"/>
        </w:rPr>
        <w:instrText xml:space="preserve"> HYPERLINK "mailto:ob.rudozem@gmail.com" </w:instrText>
      </w:r>
      <w:r w:rsidRPr="0071190F">
        <w:rPr>
          <w:rFonts w:ascii="Calibri" w:eastAsia="Calibri" w:hAnsi="Calibri" w:cs="Times New Roman"/>
        </w:rPr>
        <w:fldChar w:fldCharType="separate"/>
      </w:r>
      <w:r w:rsidRPr="0071190F">
        <w:rPr>
          <w:rFonts w:ascii="Bookman Old Style" w:eastAsia="Times New Roman" w:hAnsi="Bookman Old Style" w:cs="Times New Roman"/>
          <w:b/>
          <w:i/>
          <w:color w:val="0000FF"/>
          <w:sz w:val="20"/>
          <w:szCs w:val="20"/>
          <w:u w:val="single"/>
          <w:lang w:val="pt-BR"/>
        </w:rPr>
        <w:t>ob.rudozem@gmail.com</w:t>
      </w:r>
      <w:r w:rsidRPr="0071190F">
        <w:rPr>
          <w:rFonts w:ascii="Bookman Old Style" w:eastAsia="Times New Roman" w:hAnsi="Bookman Old Style" w:cs="Times New Roman"/>
          <w:b/>
          <w:i/>
          <w:color w:val="0000FF"/>
          <w:sz w:val="20"/>
          <w:szCs w:val="20"/>
          <w:u w:val="single"/>
          <w:lang w:val="pt-BR"/>
        </w:rPr>
        <w:fldChar w:fldCharType="end"/>
      </w:r>
      <w:r w:rsidRPr="0071190F">
        <w:rPr>
          <w:rFonts w:ascii="Bookman Old Style" w:eastAsia="Times New Roman" w:hAnsi="Bookman Old Style" w:cs="Times New Roman"/>
          <w:b/>
          <w:i/>
          <w:sz w:val="20"/>
          <w:szCs w:val="20"/>
          <w:lang w:val="bg-BG"/>
        </w:rPr>
        <w:t>,</w:t>
      </w:r>
      <w:r w:rsidRPr="0071190F">
        <w:rPr>
          <w:rFonts w:ascii="Bookman Old Style" w:eastAsia="Times New Roman" w:hAnsi="Bookman Old Style" w:cs="Times New Roman"/>
          <w:b/>
          <w:i/>
          <w:sz w:val="20"/>
          <w:szCs w:val="20"/>
          <w:lang w:val="pt-BR"/>
        </w:rPr>
        <w:t xml:space="preserve"> </w:t>
      </w:r>
      <w:hyperlink r:id="rId11" w:history="1">
        <w:r w:rsidRPr="0071190F">
          <w:rPr>
            <w:rFonts w:ascii="Bookman Old Style" w:eastAsia="Times New Roman" w:hAnsi="Bookman Old Style" w:cs="Times New Roman"/>
            <w:b/>
            <w:i/>
            <w:color w:val="0000FF"/>
            <w:sz w:val="20"/>
            <w:szCs w:val="20"/>
            <w:u w:val="single"/>
          </w:rPr>
          <w:t>www</w:t>
        </w:r>
        <w:r w:rsidRPr="0071190F">
          <w:rPr>
            <w:rFonts w:ascii="Bookman Old Style" w:eastAsia="Times New Roman" w:hAnsi="Bookman Old Style" w:cs="Times New Roman"/>
            <w:b/>
            <w:i/>
            <w:color w:val="0000FF"/>
            <w:sz w:val="20"/>
            <w:szCs w:val="20"/>
            <w:u w:val="single"/>
            <w:lang w:val="en-GB"/>
          </w:rPr>
          <w:t>.</w:t>
        </w:r>
        <w:proofErr w:type="spellStart"/>
        <w:r w:rsidRPr="0071190F">
          <w:rPr>
            <w:rFonts w:ascii="Bookman Old Style" w:eastAsia="Times New Roman" w:hAnsi="Bookman Old Style" w:cs="Times New Roman"/>
            <w:b/>
            <w:i/>
            <w:color w:val="0000FF"/>
            <w:sz w:val="20"/>
            <w:szCs w:val="20"/>
            <w:u w:val="single"/>
          </w:rPr>
          <w:t>rudozem</w:t>
        </w:r>
        <w:proofErr w:type="spellEnd"/>
        <w:r w:rsidRPr="0071190F">
          <w:rPr>
            <w:rFonts w:ascii="Bookman Old Style" w:eastAsia="Times New Roman" w:hAnsi="Bookman Old Style" w:cs="Times New Roman"/>
            <w:b/>
            <w:i/>
            <w:color w:val="0000FF"/>
            <w:sz w:val="20"/>
            <w:szCs w:val="20"/>
            <w:u w:val="single"/>
            <w:lang w:val="en-GB"/>
          </w:rPr>
          <w:t>.</w:t>
        </w:r>
        <w:proofErr w:type="spellStart"/>
        <w:r w:rsidRPr="0071190F">
          <w:rPr>
            <w:rFonts w:ascii="Bookman Old Style" w:eastAsia="Times New Roman" w:hAnsi="Bookman Old Style" w:cs="Times New Roman"/>
            <w:b/>
            <w:i/>
            <w:color w:val="0000FF"/>
            <w:sz w:val="20"/>
            <w:szCs w:val="20"/>
            <w:u w:val="single"/>
          </w:rPr>
          <w:t>bg</w:t>
        </w:r>
        <w:proofErr w:type="spellEnd"/>
      </w:hyperlink>
    </w:p>
    <w:p w:rsidR="0071190F" w:rsidRDefault="0071190F"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71190F" w:rsidRDefault="0071190F" w:rsidP="0071190F">
      <w:pPr>
        <w:suppressAutoHyphens/>
        <w:spacing w:afterLines="40" w:after="96" w:line="240" w:lineRule="auto"/>
        <w:jc w:val="right"/>
        <w:rPr>
          <w:rFonts w:ascii="Times New Roman" w:eastAsia="Times New Roman" w:hAnsi="Times New Roman" w:cs="Times New Roman"/>
          <w:b/>
          <w:i/>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Pr>
          <w:rFonts w:ascii="Times New Roman" w:eastAsia="Times New Roman" w:hAnsi="Times New Roman" w:cs="Times New Roman"/>
          <w:b/>
          <w:i/>
          <w:sz w:val="24"/>
          <w:szCs w:val="24"/>
          <w:lang w:val="bg-BG" w:eastAsia="ar-SA"/>
        </w:rPr>
        <w:t>2</w:t>
      </w:r>
    </w:p>
    <w:p w:rsidR="0071190F" w:rsidRPr="00B71604" w:rsidRDefault="0071190F" w:rsidP="0071190F">
      <w:pPr>
        <w:suppressAutoHyphens/>
        <w:spacing w:afterLines="40" w:after="96" w:line="240" w:lineRule="auto"/>
        <w:jc w:val="right"/>
        <w:rPr>
          <w:rFonts w:ascii="Times New Roman" w:eastAsia="Times New Roman" w:hAnsi="Times New Roman" w:cs="Times New Roman"/>
          <w:sz w:val="24"/>
          <w:szCs w:val="24"/>
          <w:lang w:val="bg-BG" w:eastAsia="ar-SA"/>
        </w:rPr>
      </w:pPr>
    </w:p>
    <w:p w:rsidR="0071190F" w:rsidRDefault="0071190F" w:rsidP="0071190F">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6A1C66" w:rsidRPr="009B5CA5" w:rsidRDefault="006A1C66" w:rsidP="0071190F">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1B4F00" w:rsidP="001B4F00">
      <w:pPr>
        <w:widowControl w:val="0"/>
        <w:tabs>
          <w:tab w:val="left" w:pos="850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w:t>
      </w:r>
      <w:r w:rsidR="009E7CF3">
        <w:rPr>
          <w:rFonts w:ascii="Times New Roman" w:eastAsia="Batang" w:hAnsi="Times New Roman" w:cs="Times New Roman"/>
          <w:sz w:val="24"/>
          <w:szCs w:val="24"/>
          <w:lang w:val="bg-BG"/>
        </w:rPr>
        <w:t>9</w:t>
      </w:r>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г.,</w:t>
      </w:r>
      <w:proofErr w:type="gramEnd"/>
      <w:r w:rsidRPr="00B031CB">
        <w:rPr>
          <w:rFonts w:ascii="Times New Roman" w:eastAsia="Batang" w:hAnsi="Times New Roman" w:cs="Times New Roman"/>
          <w:sz w:val="24"/>
          <w:szCs w:val="24"/>
        </w:rPr>
        <w:t xml:space="preserve">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6E467B" w:rsidRPr="006E467B" w:rsidRDefault="00AD498E" w:rsidP="006E467B">
      <w:pPr>
        <w:spacing w:afterLines="40" w:after="96" w:line="240" w:lineRule="auto"/>
        <w:jc w:val="both"/>
        <w:rPr>
          <w:rFonts w:ascii="Times New Roman" w:eastAsia="Calibri" w:hAnsi="Times New Roman" w:cs="Times New Roman"/>
          <w:color w:val="FF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r w:rsidR="006E467B" w:rsidRPr="006E467B">
        <w:rPr>
          <w:rFonts w:ascii="Times New Roman" w:eastAsia="Calibri" w:hAnsi="Times New Roman" w:cs="Times New Roman"/>
          <w:b/>
          <w:color w:val="000000"/>
          <w:sz w:val="24"/>
          <w:szCs w:val="24"/>
          <w:lang w:val="bg-BG"/>
        </w:rPr>
        <w:t xml:space="preserve">инж. Недко Фиданов </w:t>
      </w:r>
      <w:proofErr w:type="spellStart"/>
      <w:r w:rsidR="006E467B" w:rsidRPr="006E467B">
        <w:rPr>
          <w:rFonts w:ascii="Times New Roman" w:eastAsia="Calibri" w:hAnsi="Times New Roman" w:cs="Times New Roman"/>
          <w:b/>
          <w:color w:val="000000"/>
          <w:sz w:val="24"/>
          <w:szCs w:val="24"/>
          <w:lang w:val="bg-BG"/>
        </w:rPr>
        <w:t>Кулевски</w:t>
      </w:r>
      <w:proofErr w:type="spellEnd"/>
      <w:r w:rsidR="006E467B" w:rsidRPr="006E467B">
        <w:rPr>
          <w:rFonts w:ascii="Times New Roman" w:eastAsia="Calibri" w:hAnsi="Times New Roman" w:cs="Times New Roman"/>
          <w:b/>
          <w:color w:val="000000"/>
          <w:sz w:val="24"/>
          <w:szCs w:val="24"/>
          <w:lang w:val="bg-BG"/>
        </w:rPr>
        <w:t xml:space="preserve"> </w:t>
      </w:r>
      <w:r w:rsidR="006E467B" w:rsidRPr="006E467B">
        <w:rPr>
          <w:rFonts w:ascii="Times New Roman" w:eastAsia="Calibri" w:hAnsi="Times New Roman" w:cs="Times New Roman"/>
          <w:color w:val="000000"/>
          <w:sz w:val="24"/>
          <w:szCs w:val="24"/>
          <w:lang w:val="bg-BG"/>
        </w:rPr>
        <w:t>– Заместник кмет на община</w:t>
      </w:r>
      <w:r w:rsidR="006E467B" w:rsidRPr="006E467B">
        <w:rPr>
          <w:rFonts w:ascii="Times New Roman" w:eastAsia="Calibri" w:hAnsi="Times New Roman" w:cs="Times New Roman"/>
          <w:color w:val="000000"/>
          <w:sz w:val="24"/>
          <w:szCs w:val="24"/>
        </w:rPr>
        <w:t xml:space="preserve"> </w:t>
      </w:r>
      <w:r w:rsidR="006E467B" w:rsidRPr="006E467B">
        <w:rPr>
          <w:rFonts w:ascii="Times New Roman" w:eastAsia="Calibri" w:hAnsi="Times New Roman" w:cs="Times New Roman"/>
          <w:color w:val="000000"/>
          <w:sz w:val="24"/>
          <w:szCs w:val="24"/>
          <w:lang w:val="bg-BG"/>
        </w:rPr>
        <w:t xml:space="preserve">Рудозем, упълномощен със Заповед № 318/20.09.2019 г. за заместване и </w:t>
      </w:r>
      <w:r w:rsidR="006E467B" w:rsidRPr="006E467B">
        <w:rPr>
          <w:rFonts w:ascii="Times New Roman" w:eastAsia="Calibri" w:hAnsi="Times New Roman" w:cs="Times New Roman"/>
          <w:b/>
          <w:color w:val="000000"/>
          <w:sz w:val="24"/>
          <w:szCs w:val="24"/>
          <w:lang w:val="bg-BG"/>
        </w:rPr>
        <w:t>Милена Любомирова Русева</w:t>
      </w:r>
      <w:r w:rsidR="006E467B" w:rsidRPr="006E467B">
        <w:rPr>
          <w:rFonts w:ascii="Times New Roman" w:eastAsia="Calibri" w:hAnsi="Times New Roman" w:cs="Times New Roman"/>
          <w:color w:val="000000"/>
          <w:sz w:val="24"/>
          <w:szCs w:val="24"/>
          <w:shd w:val="clear" w:color="auto" w:fill="FFFFFF"/>
          <w:lang w:val="bg-BG"/>
        </w:rPr>
        <w:t xml:space="preserve"> – Гл. Счетоводител</w:t>
      </w:r>
      <w:r w:rsidR="006E467B" w:rsidRPr="006E467B">
        <w:rPr>
          <w:rFonts w:ascii="Times New Roman" w:eastAsia="Calibri" w:hAnsi="Times New Roman" w:cs="Times New Roman"/>
          <w:color w:val="000000"/>
          <w:sz w:val="24"/>
          <w:szCs w:val="24"/>
          <w:lang w:val="bg-BG"/>
        </w:rPr>
        <w:t xml:space="preserve">, </w:t>
      </w:r>
      <w:r w:rsidR="006E467B" w:rsidRPr="006E467B">
        <w:rPr>
          <w:rFonts w:ascii="Times New Roman" w:eastAsia="Calibri" w:hAnsi="Times New Roman" w:cs="Times New Roman"/>
          <w:color w:val="000000"/>
          <w:sz w:val="24"/>
          <w:szCs w:val="24"/>
          <w:lang w:val="bg-BG" w:eastAsia="bg-BG"/>
        </w:rPr>
        <w:t>наричан за краткост в договора „</w:t>
      </w:r>
      <w:r w:rsidR="006E467B" w:rsidRPr="006E467B">
        <w:rPr>
          <w:rFonts w:ascii="Times New Roman" w:eastAsia="Calibri" w:hAnsi="Times New Roman" w:cs="Times New Roman"/>
          <w:b/>
          <w:color w:val="000000"/>
          <w:sz w:val="24"/>
          <w:szCs w:val="24"/>
          <w:lang w:val="bg-BG" w:eastAsia="bg-BG"/>
        </w:rPr>
        <w:t>ВЪЗЛОЖИТЕЛ</w:t>
      </w:r>
      <w:r w:rsidR="006E467B" w:rsidRPr="006E467B">
        <w:rPr>
          <w:rFonts w:ascii="Times New Roman" w:eastAsia="Calibri" w:hAnsi="Times New Roman" w:cs="Times New Roman"/>
          <w:color w:val="000000"/>
          <w:sz w:val="24"/>
          <w:szCs w:val="24"/>
          <w:lang w:val="bg-BG" w:eastAsia="bg-BG"/>
        </w:rPr>
        <w:t xml:space="preserve">” </w:t>
      </w:r>
    </w:p>
    <w:p w:rsidR="00A520ED" w:rsidRPr="00B031CB" w:rsidRDefault="00A520ED" w:rsidP="006E467B">
      <w:pPr>
        <w:suppressAutoHyphens/>
        <w:spacing w:afterLines="40" w:after="96" w:line="240" w:lineRule="auto"/>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и</w:t>
      </w:r>
      <w:proofErr w:type="gramEnd"/>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D40C0D" w:rsidRDefault="00A520ED" w:rsidP="00D40C0D">
      <w:pPr>
        <w:spacing w:after="0"/>
        <w:ind w:firstLine="567"/>
        <w:jc w:val="both"/>
        <w:rPr>
          <w:rFonts w:ascii="Times New Roman" w:hAnsi="Times New Roman" w:cs="Times New Roman"/>
          <w:b/>
          <w:sz w:val="24"/>
          <w:szCs w:val="24"/>
          <w:lang w:val="bg-BG"/>
        </w:rPr>
      </w:pPr>
      <w:proofErr w:type="gramStart"/>
      <w:r w:rsidRPr="00B031CB">
        <w:rPr>
          <w:rFonts w:ascii="Times New Roman" w:eastAsia="Batang" w:hAnsi="Times New Roman" w:cs="Times New Roman"/>
          <w:sz w:val="24"/>
          <w:szCs w:val="24"/>
        </w:rPr>
        <w:t>и</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112</w:t>
      </w:r>
      <w:proofErr w:type="gramEnd"/>
      <w:r w:rsidRPr="00B031CB">
        <w:rPr>
          <w:rFonts w:ascii="Times New Roman" w:eastAsia="Batang" w:hAnsi="Times New Roman" w:cs="Times New Roman"/>
          <w:sz w:val="24"/>
          <w:szCs w:val="24"/>
        </w:rPr>
        <w:t xml:space="preserve">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8B3B20" w:rsidRPr="008B3B20">
        <w:rPr>
          <w:rFonts w:ascii="Times New Roman" w:eastAsia="Times New Roman" w:hAnsi="Times New Roman" w:cs="Times New Roman"/>
          <w:b/>
          <w:sz w:val="24"/>
          <w:szCs w:val="24"/>
          <w:lang w:val="bg-BG"/>
        </w:rPr>
        <w:t>„Рехабилитация на път SML 2248 /III-8683/ Смилян – Букаците – Горово – граница общ. (Смолян – Рудозем) – Витина – Елховец /ІІІ 8681/”  от к. 8+300 до км. 12+100“</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уникален номер </w:t>
      </w:r>
      <w:r w:rsidR="00030156" w:rsidRPr="00B031CB">
        <w:rPr>
          <w:rFonts w:ascii="Times New Roman" w:eastAsia="Batang" w:hAnsi="Times New Roman" w:cs="Times New Roman"/>
          <w:sz w:val="24"/>
          <w:szCs w:val="24"/>
          <w:lang w:val="bg-BG"/>
        </w:rPr>
        <w:t xml:space="preserve">в АОП: …………………..,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6A1C66" w:rsidRDefault="006A1C66"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p>
    <w:p w:rsidR="006A1C66" w:rsidRDefault="006A1C66"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p>
    <w:p w:rsidR="006A50AC" w:rsidRPr="00B031CB" w:rsidRDefault="006A50A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bookmarkStart w:id="0" w:name="_GoBack"/>
      <w:bookmarkEnd w:id="0"/>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1" w:name="_Toc467077923"/>
      <w:r w:rsidRPr="00B031CB">
        <w:rPr>
          <w:rFonts w:ascii="Times New Roman" w:eastAsia="Times New Roman" w:hAnsi="Times New Roman" w:cs="Times New Roman"/>
          <w:b/>
          <w:bCs/>
          <w:caps/>
          <w:sz w:val="24"/>
          <w:szCs w:val="24"/>
          <w:lang w:val="bg-BG" w:eastAsia="bg-BG"/>
        </w:rPr>
        <w:lastRenderedPageBreak/>
        <w:t>I. ПРЕДМЕТ НА ДОГОВОРА:</w:t>
      </w:r>
      <w:bookmarkEnd w:id="1"/>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Default="008F09FB" w:rsidP="00855C5A">
      <w:pPr>
        <w:spacing w:after="0" w:line="252" w:lineRule="auto"/>
        <w:ind w:firstLine="567"/>
        <w:jc w:val="both"/>
        <w:rPr>
          <w:rFonts w:ascii="Times New Roman" w:eastAsia="Times New Roman" w:hAnsi="Times New Roman" w:cs="Times New Roman"/>
          <w:sz w:val="24"/>
          <w:szCs w:val="24"/>
          <w:lan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8546C5" w:rsidRPr="008546C5">
        <w:rPr>
          <w:rFonts w:ascii="Times New Roman" w:eastAsia="Times New Roman" w:hAnsi="Times New Roman" w:cs="Times New Roman"/>
          <w:b/>
          <w:sz w:val="24"/>
          <w:szCs w:val="24"/>
          <w:lang w:val="bg-BG"/>
        </w:rPr>
        <w:t>„Рехабилитация на път SML 2248 /III-8683/ Смилян – Букаците – Горово – граница общ. (Смолян – Рудозем) – Витина – Елховец /ІІІ 8681/”  от к. 8+300 до км. 12+100“</w:t>
      </w:r>
      <w:r w:rsidR="00E364EA">
        <w:rPr>
          <w:rFonts w:ascii="Times New Roman" w:eastAsia="Calibri" w:hAnsi="Times New Roman" w:cs="Times New Roman"/>
          <w:b/>
          <w:color w:val="000000"/>
          <w:sz w:val="24"/>
          <w:szCs w:val="24"/>
          <w:lang w:val="bg-BG" w:eastAsia="bg-BG"/>
        </w:rPr>
        <w:t xml:space="preserve"> </w:t>
      </w:r>
      <w:r w:rsidR="001E078A" w:rsidRPr="00B031CB">
        <w:rPr>
          <w:rFonts w:ascii="Times New Roman" w:hAnsi="Times New Roman" w:cs="Times New Roman"/>
          <w:b/>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2" w:name="_Toc467077924"/>
    </w:p>
    <w:p w:rsidR="00CD183A" w:rsidRDefault="00CD183A" w:rsidP="00855C5A">
      <w:pPr>
        <w:spacing w:after="0" w:line="252" w:lineRule="auto"/>
        <w:ind w:firstLine="567"/>
        <w:jc w:val="both"/>
        <w:rPr>
          <w:rFonts w:ascii="Times New Roman" w:eastAsia="Times New Roman" w:hAnsi="Times New Roman" w:cs="Times New Roman"/>
          <w:sz w:val="24"/>
          <w:szCs w:val="24"/>
          <w:lang w:eastAsia="bg-BG"/>
        </w:rPr>
      </w:pPr>
    </w:p>
    <w:p w:rsidR="00CD183A" w:rsidRPr="00CD183A" w:rsidRDefault="00CD183A" w:rsidP="00CD183A">
      <w:pPr>
        <w:suppressAutoHyphens/>
        <w:autoSpaceDE w:val="0"/>
        <w:autoSpaceDN w:val="0"/>
        <w:adjustRightInd w:val="0"/>
        <w:spacing w:after="120" w:line="100" w:lineRule="atLeast"/>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b/>
          <w:sz w:val="24"/>
          <w:szCs w:val="24"/>
          <w:lang w:val="bg-BG" w:eastAsia="ar-SA"/>
        </w:rPr>
        <w:t>(</w:t>
      </w:r>
      <w:r>
        <w:rPr>
          <w:rFonts w:ascii="Times New Roman" w:eastAsia="Times New Roman" w:hAnsi="Times New Roman" w:cs="Times New Roman"/>
          <w:b/>
          <w:sz w:val="24"/>
          <w:szCs w:val="24"/>
          <w:lang w:eastAsia="ar-SA"/>
        </w:rPr>
        <w:t>2</w:t>
      </w:r>
      <w:r w:rsidRPr="00CD183A">
        <w:rPr>
          <w:rFonts w:ascii="Times New Roman" w:eastAsia="Times New Roman" w:hAnsi="Times New Roman" w:cs="Times New Roman"/>
          <w:b/>
          <w:sz w:val="24"/>
          <w:szCs w:val="24"/>
          <w:lang w:val="bg-BG" w:eastAsia="ar-SA"/>
        </w:rPr>
        <w:t xml:space="preserve">) </w:t>
      </w:r>
      <w:r w:rsidRPr="00CD183A">
        <w:rPr>
          <w:rFonts w:ascii="Times New Roman" w:eastAsia="Times New Roman" w:hAnsi="Times New Roman" w:cs="Times New Roman"/>
          <w:color w:val="000000"/>
          <w:spacing w:val="1"/>
          <w:sz w:val="24"/>
          <w:szCs w:val="24"/>
          <w:lang w:val="bg-BG" w:eastAsia="ar-SA"/>
        </w:rPr>
        <w:t xml:space="preserve">Настоящият договор се счита за сключен </w:t>
      </w:r>
      <w:r w:rsidRPr="00CD183A">
        <w:rPr>
          <w:rFonts w:ascii="Times New Roman" w:eastAsia="Times New Roman" w:hAnsi="Times New Roman" w:cs="Times New Roman"/>
          <w:b/>
          <w:color w:val="000000"/>
          <w:spacing w:val="1"/>
          <w:sz w:val="24"/>
          <w:szCs w:val="24"/>
          <w:u w:val="single"/>
          <w:lang w:val="bg-BG" w:eastAsia="ar-SA"/>
        </w:rPr>
        <w:t>под условие</w:t>
      </w:r>
      <w:r w:rsidRPr="00CD183A">
        <w:rPr>
          <w:rFonts w:ascii="Times New Roman" w:eastAsia="Times New Roman" w:hAnsi="Times New Roman" w:cs="Times New Roman"/>
          <w:color w:val="000000"/>
          <w:spacing w:val="1"/>
          <w:sz w:val="24"/>
          <w:szCs w:val="24"/>
          <w:lang w:val="bg-BG" w:eastAsia="ar-SA"/>
        </w:rPr>
        <w:t xml:space="preserve"> по смисъла на чл. 114 от ЗОП (договор с отложено изпълнение), като неговото действие и изпълнение </w:t>
      </w:r>
      <w:proofErr w:type="spellStart"/>
      <w:r w:rsidRPr="00CD183A">
        <w:rPr>
          <w:rFonts w:ascii="Times New Roman" w:eastAsia="Calibri" w:hAnsi="Times New Roman" w:cs="Times New Roman"/>
          <w:sz w:val="24"/>
          <w:szCs w:val="24"/>
        </w:rPr>
        <w:t>се</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поставя</w:t>
      </w:r>
      <w:proofErr w:type="spellEnd"/>
      <w:r w:rsidRPr="00CD183A">
        <w:rPr>
          <w:rFonts w:ascii="Times New Roman" w:eastAsia="Calibri" w:hAnsi="Times New Roman" w:cs="Times New Roman"/>
          <w:sz w:val="24"/>
          <w:szCs w:val="24"/>
          <w:lang w:val="bg-BG"/>
        </w:rPr>
        <w:t>т</w:t>
      </w:r>
      <w:r w:rsidRPr="00CD183A">
        <w:rPr>
          <w:rFonts w:ascii="Times New Roman" w:eastAsia="Calibri" w:hAnsi="Times New Roman" w:cs="Times New Roman"/>
          <w:sz w:val="24"/>
          <w:szCs w:val="24"/>
        </w:rPr>
        <w:t xml:space="preserve"> в </w:t>
      </w:r>
      <w:proofErr w:type="spellStart"/>
      <w:r w:rsidRPr="00CD183A">
        <w:rPr>
          <w:rFonts w:ascii="Times New Roman" w:eastAsia="Calibri" w:hAnsi="Times New Roman" w:cs="Times New Roman"/>
          <w:sz w:val="24"/>
          <w:szCs w:val="24"/>
        </w:rPr>
        <w:t>зависимост</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от</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сбъдването</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на</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следното</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условие</w:t>
      </w:r>
      <w:proofErr w:type="spellEnd"/>
      <w:r w:rsidRPr="00CD183A">
        <w:rPr>
          <w:rFonts w:ascii="Times New Roman" w:eastAsia="Calibri" w:hAnsi="Times New Roman" w:cs="Times New Roman"/>
          <w:sz w:val="24"/>
          <w:szCs w:val="24"/>
        </w:rPr>
        <w:t xml:space="preserve"> –</w:t>
      </w:r>
      <w:r w:rsidR="006A1C66">
        <w:rPr>
          <w:rFonts w:ascii="Times New Roman" w:eastAsia="Calibri" w:hAnsi="Times New Roman" w:cs="Times New Roman"/>
          <w:sz w:val="24"/>
          <w:szCs w:val="24"/>
          <w:lang w:val="bg-BG"/>
        </w:rPr>
        <w:t xml:space="preserve"> </w:t>
      </w:r>
      <w:proofErr w:type="spellStart"/>
      <w:r w:rsidRPr="00CD183A">
        <w:rPr>
          <w:rFonts w:ascii="Times New Roman" w:eastAsia="Calibri" w:hAnsi="Times New Roman" w:cs="Times New Roman"/>
          <w:sz w:val="24"/>
          <w:szCs w:val="24"/>
        </w:rPr>
        <w:t>осигуряване</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на</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финансов</w:t>
      </w:r>
      <w:proofErr w:type="spellEnd"/>
      <w:r w:rsidRPr="00CD183A">
        <w:rPr>
          <w:rFonts w:ascii="Times New Roman" w:eastAsia="Calibri" w:hAnsi="Times New Roman" w:cs="Times New Roman"/>
          <w:sz w:val="24"/>
          <w:szCs w:val="24"/>
        </w:rPr>
        <w:t xml:space="preserve"> </w:t>
      </w:r>
      <w:r w:rsidR="003A4697">
        <w:rPr>
          <w:rFonts w:ascii="Times New Roman" w:eastAsia="Calibri" w:hAnsi="Times New Roman" w:cs="Times New Roman"/>
          <w:sz w:val="24"/>
          <w:szCs w:val="24"/>
          <w:lang w:val="bg-BG"/>
        </w:rPr>
        <w:t xml:space="preserve">ресурс </w:t>
      </w:r>
      <w:r>
        <w:rPr>
          <w:rFonts w:ascii="Times New Roman" w:eastAsia="Calibri" w:hAnsi="Times New Roman" w:cs="Times New Roman"/>
          <w:sz w:val="24"/>
          <w:szCs w:val="24"/>
          <w:lang w:val="bg-BG"/>
        </w:rPr>
        <w:t>от община Рудозем.</w:t>
      </w:r>
      <w:r w:rsidRPr="00CD183A">
        <w:rPr>
          <w:rFonts w:ascii="Times New Roman" w:eastAsia="Calibri" w:hAnsi="Times New Roman" w:cs="Times New Roman"/>
          <w:sz w:val="24"/>
          <w:szCs w:val="24"/>
          <w:lang w:val="bg-BG"/>
        </w:rPr>
        <w:t xml:space="preserve"> </w:t>
      </w:r>
      <w:proofErr w:type="spellStart"/>
      <w:proofErr w:type="gramStart"/>
      <w:r w:rsidRPr="00CD183A">
        <w:rPr>
          <w:rFonts w:ascii="Times New Roman" w:eastAsia="Times New Roman" w:hAnsi="Times New Roman" w:cs="Times New Roman"/>
          <w:color w:val="000000"/>
          <w:sz w:val="24"/>
          <w:szCs w:val="24"/>
          <w:lang w:val="ru-RU" w:eastAsia="ar-SA"/>
        </w:rPr>
        <w:t>Плащания</w:t>
      </w:r>
      <w:proofErr w:type="spellEnd"/>
      <w:r w:rsidRPr="00CD183A">
        <w:rPr>
          <w:rFonts w:ascii="Times New Roman" w:eastAsia="Times New Roman" w:hAnsi="Times New Roman" w:cs="Times New Roman"/>
          <w:color w:val="000000"/>
          <w:sz w:val="24"/>
          <w:szCs w:val="24"/>
          <w:lang w:val="ru-RU" w:eastAsia="ar-SA"/>
        </w:rPr>
        <w:t xml:space="preserve"> по </w:t>
      </w:r>
      <w:r w:rsidRPr="00CD183A">
        <w:rPr>
          <w:rFonts w:ascii="Times New Roman" w:eastAsia="Times New Roman" w:hAnsi="Times New Roman" w:cs="Times New Roman"/>
          <w:color w:val="000000"/>
          <w:sz w:val="24"/>
          <w:szCs w:val="24"/>
          <w:lang w:val="bg-BG" w:eastAsia="ar-SA"/>
        </w:rPr>
        <w:t>настоящия договор</w:t>
      </w:r>
      <w:r w:rsidRPr="00CD183A">
        <w:rPr>
          <w:rFonts w:ascii="Times New Roman" w:eastAsia="Times New Roman" w:hAnsi="Times New Roman" w:cs="Times New Roman"/>
          <w:color w:val="000000"/>
          <w:sz w:val="24"/>
          <w:szCs w:val="24"/>
          <w:lang w:val="ru-RU" w:eastAsia="ar-SA"/>
        </w:rPr>
        <w:t xml:space="preserve"> се </w:t>
      </w:r>
      <w:proofErr w:type="spellStart"/>
      <w:r w:rsidRPr="00CD183A">
        <w:rPr>
          <w:rFonts w:ascii="Times New Roman" w:eastAsia="Times New Roman" w:hAnsi="Times New Roman" w:cs="Times New Roman"/>
          <w:color w:val="000000"/>
          <w:sz w:val="24"/>
          <w:szCs w:val="24"/>
          <w:lang w:val="ru-RU" w:eastAsia="ar-SA"/>
        </w:rPr>
        <w:t>осъществяват</w:t>
      </w:r>
      <w:proofErr w:type="spellEnd"/>
      <w:r w:rsidRPr="00CD183A">
        <w:rPr>
          <w:rFonts w:ascii="Times New Roman" w:eastAsia="Times New Roman" w:hAnsi="Times New Roman" w:cs="Times New Roman"/>
          <w:color w:val="000000"/>
          <w:sz w:val="24"/>
          <w:szCs w:val="24"/>
          <w:lang w:val="ru-RU" w:eastAsia="ar-SA"/>
        </w:rPr>
        <w:t xml:space="preserve"> само и </w:t>
      </w:r>
      <w:proofErr w:type="spellStart"/>
      <w:r w:rsidRPr="00CD183A">
        <w:rPr>
          <w:rFonts w:ascii="Times New Roman" w:eastAsia="Times New Roman" w:hAnsi="Times New Roman" w:cs="Times New Roman"/>
          <w:color w:val="000000"/>
          <w:sz w:val="24"/>
          <w:szCs w:val="24"/>
          <w:lang w:val="ru-RU" w:eastAsia="ar-SA"/>
        </w:rPr>
        <w:t>единствено</w:t>
      </w:r>
      <w:proofErr w:type="spellEnd"/>
      <w:r w:rsidRPr="00CD183A">
        <w:rPr>
          <w:rFonts w:ascii="Times New Roman" w:eastAsia="Times New Roman" w:hAnsi="Times New Roman" w:cs="Times New Roman"/>
          <w:color w:val="000000"/>
          <w:sz w:val="24"/>
          <w:szCs w:val="24"/>
          <w:lang w:val="ru-RU" w:eastAsia="ar-SA"/>
        </w:rPr>
        <w:t xml:space="preserve"> в </w:t>
      </w:r>
      <w:proofErr w:type="spellStart"/>
      <w:r w:rsidRPr="00CD183A">
        <w:rPr>
          <w:rFonts w:ascii="Times New Roman" w:eastAsia="Times New Roman" w:hAnsi="Times New Roman" w:cs="Times New Roman"/>
          <w:color w:val="000000"/>
          <w:sz w:val="24"/>
          <w:szCs w:val="24"/>
          <w:lang w:val="ru-RU" w:eastAsia="ar-SA"/>
        </w:rPr>
        <w:t>условията</w:t>
      </w:r>
      <w:proofErr w:type="spellEnd"/>
      <w:r w:rsidRPr="00CD183A">
        <w:rPr>
          <w:rFonts w:ascii="Times New Roman" w:eastAsia="Times New Roman" w:hAnsi="Times New Roman" w:cs="Times New Roman"/>
          <w:color w:val="000000"/>
          <w:sz w:val="24"/>
          <w:szCs w:val="24"/>
          <w:lang w:val="ru-RU" w:eastAsia="ar-SA"/>
        </w:rPr>
        <w:t xml:space="preserve"> на </w:t>
      </w:r>
      <w:proofErr w:type="spellStart"/>
      <w:r w:rsidRPr="00CD183A">
        <w:rPr>
          <w:rFonts w:ascii="Times New Roman" w:eastAsia="Times New Roman" w:hAnsi="Times New Roman" w:cs="Times New Roman"/>
          <w:color w:val="000000"/>
          <w:sz w:val="24"/>
          <w:szCs w:val="24"/>
          <w:lang w:val="ru-RU" w:eastAsia="ar-SA"/>
        </w:rPr>
        <w:t>осигурено</w:t>
      </w:r>
      <w:proofErr w:type="spellEnd"/>
      <w:r w:rsidRPr="00CD183A">
        <w:rPr>
          <w:rFonts w:ascii="Times New Roman" w:eastAsia="Times New Roman" w:hAnsi="Times New Roman" w:cs="Times New Roman"/>
          <w:color w:val="000000"/>
          <w:sz w:val="24"/>
          <w:szCs w:val="24"/>
          <w:lang w:val="ru-RU" w:eastAsia="ar-SA"/>
        </w:rPr>
        <w:t xml:space="preserve"> </w:t>
      </w:r>
      <w:proofErr w:type="spellStart"/>
      <w:r w:rsidRPr="00CD183A">
        <w:rPr>
          <w:rFonts w:ascii="Times New Roman" w:eastAsia="Times New Roman" w:hAnsi="Times New Roman" w:cs="Times New Roman"/>
          <w:color w:val="000000"/>
          <w:sz w:val="24"/>
          <w:szCs w:val="24"/>
          <w:lang w:val="ru-RU" w:eastAsia="ar-SA"/>
        </w:rPr>
        <w:t>финансиране</w:t>
      </w:r>
      <w:proofErr w:type="spellEnd"/>
      <w:r w:rsidRPr="00CD183A">
        <w:rPr>
          <w:rFonts w:ascii="Times New Roman" w:eastAsia="Times New Roman" w:hAnsi="Times New Roman" w:cs="Times New Roman"/>
          <w:color w:val="000000"/>
          <w:sz w:val="24"/>
          <w:szCs w:val="24"/>
          <w:lang w:val="ru-RU" w:eastAsia="ar-SA"/>
        </w:rPr>
        <w:t xml:space="preserve"> и в </w:t>
      </w:r>
      <w:proofErr w:type="spellStart"/>
      <w:r w:rsidRPr="00CD183A">
        <w:rPr>
          <w:rFonts w:ascii="Times New Roman" w:eastAsia="Times New Roman" w:hAnsi="Times New Roman" w:cs="Times New Roman"/>
          <w:color w:val="000000"/>
          <w:sz w:val="24"/>
          <w:szCs w:val="24"/>
          <w:lang w:val="ru-RU" w:eastAsia="ar-SA"/>
        </w:rPr>
        <w:t>рамките</w:t>
      </w:r>
      <w:proofErr w:type="spellEnd"/>
      <w:r w:rsidRPr="00CD183A">
        <w:rPr>
          <w:rFonts w:ascii="Times New Roman" w:eastAsia="Times New Roman" w:hAnsi="Times New Roman" w:cs="Times New Roman"/>
          <w:color w:val="000000"/>
          <w:sz w:val="24"/>
          <w:szCs w:val="24"/>
          <w:lang w:val="ru-RU" w:eastAsia="ar-SA"/>
        </w:rPr>
        <w:t xml:space="preserve"> на </w:t>
      </w:r>
      <w:r w:rsidRPr="00CD183A">
        <w:rPr>
          <w:rFonts w:ascii="Times New Roman" w:eastAsia="Times New Roman" w:hAnsi="Times New Roman" w:cs="Times New Roman"/>
          <w:color w:val="000000"/>
          <w:sz w:val="24"/>
          <w:szCs w:val="24"/>
          <w:lang w:val="bg-BG" w:eastAsia="ar-SA"/>
        </w:rPr>
        <w:t>общата стойност</w:t>
      </w:r>
      <w:r w:rsidRPr="00CD183A">
        <w:rPr>
          <w:rFonts w:ascii="Times New Roman" w:eastAsia="Times New Roman" w:hAnsi="Times New Roman" w:cs="Times New Roman"/>
          <w:color w:val="000000"/>
          <w:sz w:val="24"/>
          <w:szCs w:val="24"/>
          <w:lang w:val="ru-RU" w:eastAsia="ar-SA"/>
        </w:rPr>
        <w:t xml:space="preserve"> за </w:t>
      </w:r>
      <w:proofErr w:type="spellStart"/>
      <w:r w:rsidRPr="00CD183A">
        <w:rPr>
          <w:rFonts w:ascii="Times New Roman" w:eastAsia="Times New Roman" w:hAnsi="Times New Roman" w:cs="Times New Roman"/>
          <w:color w:val="000000"/>
          <w:sz w:val="24"/>
          <w:szCs w:val="24"/>
          <w:lang w:val="ru-RU" w:eastAsia="ar-SA"/>
        </w:rPr>
        <w:t>обекта</w:t>
      </w:r>
      <w:proofErr w:type="spellEnd"/>
      <w:r w:rsidRPr="00CD183A">
        <w:rPr>
          <w:rFonts w:ascii="Times New Roman" w:eastAsia="Times New Roman" w:hAnsi="Times New Roman" w:cs="Times New Roman"/>
          <w:color w:val="000000"/>
          <w:sz w:val="24"/>
          <w:szCs w:val="24"/>
          <w:lang w:val="ru-RU" w:eastAsia="ar-SA"/>
        </w:rPr>
        <w:t xml:space="preserve"> по </w:t>
      </w:r>
      <w:proofErr w:type="spellStart"/>
      <w:r w:rsidRPr="00CD183A">
        <w:rPr>
          <w:rFonts w:ascii="Times New Roman" w:eastAsia="Times New Roman" w:hAnsi="Times New Roman" w:cs="Times New Roman"/>
          <w:color w:val="000000"/>
          <w:sz w:val="24"/>
          <w:szCs w:val="24"/>
          <w:lang w:val="ru-RU" w:eastAsia="ar-SA"/>
        </w:rPr>
        <w:t>настоящия</w:t>
      </w:r>
      <w:proofErr w:type="spellEnd"/>
      <w:r w:rsidRPr="00CD183A">
        <w:rPr>
          <w:rFonts w:ascii="Times New Roman" w:eastAsia="Times New Roman" w:hAnsi="Times New Roman" w:cs="Times New Roman"/>
          <w:color w:val="000000"/>
          <w:sz w:val="24"/>
          <w:szCs w:val="24"/>
          <w:lang w:val="ru-RU" w:eastAsia="ar-SA"/>
        </w:rPr>
        <w:t xml:space="preserve"> договор.</w:t>
      </w:r>
      <w:proofErr w:type="gramEnd"/>
      <w:r w:rsidRPr="00CD183A">
        <w:rPr>
          <w:rFonts w:ascii="Times New Roman" w:eastAsia="Times New Roman" w:hAnsi="Times New Roman" w:cs="Times New Roman"/>
          <w:color w:val="000000"/>
          <w:sz w:val="24"/>
          <w:szCs w:val="24"/>
          <w:lang w:val="ru-RU" w:eastAsia="ar-SA"/>
        </w:rPr>
        <w:t xml:space="preserve"> </w:t>
      </w:r>
      <w:r w:rsidRPr="00CD183A">
        <w:rPr>
          <w:rFonts w:ascii="Times New Roman" w:eastAsia="Times New Roman" w:hAnsi="Times New Roman" w:cs="Times New Roman"/>
          <w:color w:val="000000"/>
          <w:sz w:val="24"/>
          <w:szCs w:val="24"/>
          <w:lang w:val="bg-BG" w:eastAsia="ar-SA"/>
        </w:rPr>
        <w:t>Ако финансирането не бъде осигурено, на основание чл. 114 от ЗОП всяка от страните може да поиска прекратяване на договора след изтичане на 3 (три) месечен срок от сключването, като нито една от страните не дължи неустойка на другата</w:t>
      </w:r>
      <w:r w:rsidRPr="00CD183A">
        <w:rPr>
          <w:rFonts w:ascii="Times New Roman" w:eastAsia="Times New Roman" w:hAnsi="Times New Roman" w:cs="Times New Roman"/>
          <w:sz w:val="24"/>
          <w:szCs w:val="24"/>
          <w:lang w:val="bg-BG" w:eastAsia="ar-SA"/>
        </w:rPr>
        <w:t>.</w:t>
      </w:r>
    </w:p>
    <w:p w:rsidR="00CD183A" w:rsidRDefault="00CD183A" w:rsidP="00855C5A">
      <w:pPr>
        <w:spacing w:after="0" w:line="252" w:lineRule="auto"/>
        <w:ind w:firstLine="567"/>
        <w:jc w:val="both"/>
        <w:rPr>
          <w:rFonts w:ascii="Times New Roman" w:eastAsia="Times New Roman" w:hAnsi="Times New Roman" w:cs="Times New Roman"/>
          <w:sz w:val="24"/>
          <w:szCs w:val="24"/>
          <w:lang w:eastAsia="bg-BG"/>
        </w:rPr>
      </w:pPr>
    </w:p>
    <w:p w:rsidR="00CD183A" w:rsidRDefault="00CD183A" w:rsidP="00855C5A">
      <w:pPr>
        <w:spacing w:after="0" w:line="252" w:lineRule="auto"/>
        <w:ind w:firstLine="567"/>
        <w:jc w:val="both"/>
        <w:rPr>
          <w:rFonts w:ascii="Times New Roman" w:eastAsia="Times New Roman" w:hAnsi="Times New Roman" w:cs="Times New Roman"/>
          <w:sz w:val="24"/>
          <w:szCs w:val="24"/>
          <w:lang w:eastAsia="bg-BG"/>
        </w:rPr>
      </w:pPr>
    </w:p>
    <w:p w:rsidR="00CD183A" w:rsidRPr="00CD183A" w:rsidRDefault="00CD183A" w:rsidP="00855C5A">
      <w:pPr>
        <w:spacing w:after="0" w:line="252" w:lineRule="auto"/>
        <w:ind w:firstLine="567"/>
        <w:jc w:val="both"/>
        <w:rPr>
          <w:rFonts w:ascii="Times New Roman" w:hAnsi="Times New Roman" w:cs="Times New Roman"/>
          <w:b/>
          <w:sz w:val="24"/>
          <w:szCs w:val="24"/>
        </w:rPr>
      </w:pPr>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2"/>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lastRenderedPageBreak/>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DB44C0" w:rsidRDefault="00DB44C0"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3"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4" w:name="_Toc467077926"/>
      <w:bookmarkEnd w:id="3"/>
      <w:r w:rsidRPr="00B031CB">
        <w:rPr>
          <w:rFonts w:ascii="Times New Roman" w:eastAsia="Times New Roman" w:hAnsi="Times New Roman" w:cs="Times New Roman"/>
          <w:b/>
          <w:bCs/>
          <w:caps/>
          <w:sz w:val="24"/>
          <w:szCs w:val="24"/>
          <w:lang w:val="bg-BG" w:eastAsia="bg-BG"/>
        </w:rPr>
        <w:t>ЦЕНИ И НАЧИН НА ПЛАЩАНЕ:</w:t>
      </w:r>
      <w:bookmarkEnd w:id="4"/>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E364EA">
        <w:rPr>
          <w:rFonts w:ascii="Times New Roman" w:eastAsia="Times New Roman" w:hAnsi="Times New Roman" w:cs="Times New Roman"/>
          <w:sz w:val="24"/>
          <w:szCs w:val="24"/>
          <w:lang w:val="bg-BG" w:eastAsia="bg-BG"/>
        </w:rPr>
        <w:t>дложение на Изпълнителя.</w:t>
      </w:r>
    </w:p>
    <w:p w:rsidR="001A5C50"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A538F3" w:rsidRPr="00A538F3" w:rsidRDefault="00A538F3" w:rsidP="00A538F3">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(2) Елементите на ценообразуване за видовете СМР са както следва:</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Часова ставка – ........ лв. / час;</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труда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механизацията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proofErr w:type="spellStart"/>
      <w:r w:rsidRPr="00A538F3">
        <w:rPr>
          <w:rFonts w:ascii="Times New Roman" w:eastAsia="Times New Roman" w:hAnsi="Times New Roman" w:cs="Times New Roman"/>
          <w:sz w:val="24"/>
          <w:szCs w:val="24"/>
          <w:lang w:val="bg-BG"/>
        </w:rPr>
        <w:t>Доставно</w:t>
      </w:r>
      <w:proofErr w:type="spellEnd"/>
      <w:r w:rsidRPr="00A538F3">
        <w:rPr>
          <w:rFonts w:ascii="Times New Roman" w:eastAsia="Times New Roman" w:hAnsi="Times New Roman" w:cs="Times New Roman"/>
          <w:sz w:val="24"/>
          <w:szCs w:val="24"/>
          <w:lang w:val="bg-BG"/>
        </w:rPr>
        <w:t xml:space="preserve"> – складови разходи - ........... %;</w:t>
      </w:r>
    </w:p>
    <w:p w:rsidR="00A538F3" w:rsidRPr="00A538F3" w:rsidRDefault="00A538F3" w:rsidP="00A538F3">
      <w:pPr>
        <w:pStyle w:val="ae"/>
        <w:numPr>
          <w:ilvl w:val="0"/>
          <w:numId w:val="2"/>
        </w:numPr>
        <w:spacing w:after="0" w:line="240" w:lineRule="auto"/>
        <w:ind w:left="1440"/>
        <w:jc w:val="both"/>
        <w:rPr>
          <w:rFonts w:ascii="Times New Roman" w:eastAsia="Times New Roman" w:hAnsi="Times New Roman" w:cs="Times New Roman"/>
          <w:sz w:val="24"/>
          <w:szCs w:val="24"/>
          <w:lang w:val="bg-BG" w:eastAsia="bg-BG"/>
        </w:rPr>
      </w:pPr>
      <w:r w:rsidRPr="00A538F3">
        <w:rPr>
          <w:rFonts w:ascii="Times New Roman" w:eastAsia="Times New Roman" w:hAnsi="Times New Roman" w:cs="Times New Roman"/>
          <w:sz w:val="24"/>
          <w:szCs w:val="24"/>
          <w:lang w:val="bg-BG"/>
        </w:rPr>
        <w:t xml:space="preserve">Печалба – ....%;                                                                         </w:t>
      </w:r>
    </w:p>
    <w:p w:rsidR="00A538F3" w:rsidRDefault="00A538F3" w:rsidP="00A538F3">
      <w:pPr>
        <w:spacing w:after="0" w:line="240" w:lineRule="auto"/>
        <w:ind w:left="720" w:firstLine="567"/>
        <w:jc w:val="both"/>
        <w:rPr>
          <w:rFonts w:ascii="Times New Roman" w:eastAsia="Times New Roman" w:hAnsi="Times New Roman" w:cs="Times New Roman"/>
          <w:sz w:val="24"/>
          <w:szCs w:val="24"/>
          <w:lang w:val="bg-BG" w:eastAsia="bg-BG"/>
        </w:rPr>
      </w:pPr>
    </w:p>
    <w:p w:rsidR="00A538F3" w:rsidRPr="00B031CB" w:rsidRDefault="00A538F3"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1169E9"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 xml:space="preserve">(2) </w:t>
      </w:r>
      <w:r w:rsidR="00BE5088" w:rsidRPr="00B031CB">
        <w:rPr>
          <w:rFonts w:ascii="Times New Roman" w:eastAsia="Times New Roman" w:hAnsi="Times New Roman" w:cs="Times New Roman"/>
          <w:sz w:val="24"/>
          <w:szCs w:val="24"/>
          <w:lang w:val="bg-BG" w:eastAsia="bg-BG"/>
        </w:rPr>
        <w:t>Единичните цени на И</w:t>
      </w:r>
      <w:r w:rsidR="00754145" w:rsidRPr="00B031CB">
        <w:rPr>
          <w:rFonts w:ascii="Times New Roman" w:eastAsia="Times New Roman" w:hAnsi="Times New Roman" w:cs="Times New Roman"/>
          <w:sz w:val="24"/>
          <w:szCs w:val="24"/>
          <w:lang w:val="bg-BG" w:eastAsia="bg-BG"/>
        </w:rPr>
        <w:t>ЗПЪЛНИТЕЛЯ</w:t>
      </w:r>
      <w:r w:rsidR="00BE5088" w:rsidRPr="00B031CB">
        <w:rPr>
          <w:rFonts w:ascii="Times New Roman" w:eastAsia="Times New Roman" w:hAnsi="Times New Roman" w:cs="Times New Roman"/>
          <w:sz w:val="24"/>
          <w:szCs w:val="24"/>
          <w:lang w:val="bg-BG" w:eastAsia="bg-BG"/>
        </w:rPr>
        <w:t xml:space="preserve">,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00BE5088" w:rsidRPr="00B031CB">
        <w:rPr>
          <w:rFonts w:ascii="Times New Roman" w:eastAsia="Times New Roman" w:hAnsi="Times New Roman" w:cs="Times New Roman"/>
          <w:noProof/>
          <w:sz w:val="24"/>
          <w:szCs w:val="24"/>
          <w:lang w:val="bg-BG" w:eastAsia="bg-BG"/>
        </w:rPr>
        <w:t>неупоменати</w:t>
      </w:r>
      <w:r w:rsidR="00BE5088" w:rsidRPr="00B031CB">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4</w:t>
      </w:r>
      <w:r w:rsidR="008F09FB" w:rsidRPr="00B031CB">
        <w:rPr>
          <w:rFonts w:ascii="Times New Roman" w:eastAsia="Calibri" w:hAnsi="Times New Roman" w:cs="Times New Roman"/>
          <w:sz w:val="24"/>
          <w:szCs w:val="24"/>
          <w:lang w:val="bg-BG"/>
        </w:rPr>
        <w:t xml:space="preserve">. </w:t>
      </w:r>
      <w:r w:rsidR="00303556" w:rsidRPr="00B031CB">
        <w:rPr>
          <w:rFonts w:ascii="Times New Roman" w:eastAsia="Calibri" w:hAnsi="Times New Roman" w:cs="Times New Roman"/>
          <w:sz w:val="24"/>
          <w:szCs w:val="24"/>
          <w:lang w:val="bg-BG"/>
        </w:rPr>
        <w:t>ВЪЗЛОЖИТЕЛЯТ</w:t>
      </w:r>
      <w:r w:rsidR="008F09FB" w:rsidRPr="00B031CB">
        <w:rPr>
          <w:rFonts w:ascii="Times New Roman" w:eastAsia="Calibri" w:hAnsi="Times New Roman" w:cs="Times New Roman"/>
          <w:sz w:val="24"/>
          <w:szCs w:val="24"/>
          <w:lang w:val="bg-BG"/>
        </w:rPr>
        <w:t xml:space="preserve"> изплаща на </w:t>
      </w:r>
      <w:r w:rsidR="00303556" w:rsidRPr="00B031CB">
        <w:rPr>
          <w:rFonts w:ascii="Times New Roman" w:eastAsia="Calibri" w:hAnsi="Times New Roman" w:cs="Times New Roman"/>
          <w:sz w:val="24"/>
          <w:szCs w:val="24"/>
          <w:lang w:val="bg-BG"/>
        </w:rPr>
        <w:t>ИЗПЪЛНИТЕЛЯ</w:t>
      </w:r>
      <w:r w:rsidR="008F09FB" w:rsidRPr="00B031CB">
        <w:rPr>
          <w:rFonts w:ascii="Times New Roman" w:eastAsia="Calibri" w:hAnsi="Times New Roman" w:cs="Times New Roman"/>
          <w:sz w:val="24"/>
          <w:szCs w:val="24"/>
          <w:lang w:val="bg-BG"/>
        </w:rPr>
        <w:t xml:space="preserve"> договорената цена по</w:t>
      </w:r>
      <w:r w:rsidR="00E03C4A" w:rsidRPr="00B031CB">
        <w:rPr>
          <w:rFonts w:ascii="Times New Roman" w:eastAsia="Calibri" w:hAnsi="Times New Roman" w:cs="Times New Roman"/>
          <w:sz w:val="24"/>
          <w:szCs w:val="24"/>
          <w:lang w:val="bg-BG"/>
        </w:rPr>
        <w:t xml:space="preserve"> чл.</w:t>
      </w:r>
      <w:r w:rsidR="00DB61A4"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3</w:t>
      </w:r>
      <w:r w:rsidR="005538C7">
        <w:rPr>
          <w:rFonts w:ascii="Times New Roman" w:eastAsia="Calibri" w:hAnsi="Times New Roman" w:cs="Times New Roman"/>
          <w:sz w:val="24"/>
          <w:szCs w:val="24"/>
          <w:lang w:val="bg-BG"/>
        </w:rPr>
        <w:t>, ал. 1</w:t>
      </w:r>
      <w:r w:rsidR="00E03C4A" w:rsidRPr="00B031CB">
        <w:rPr>
          <w:rFonts w:ascii="Times New Roman" w:eastAsia="Calibri" w:hAnsi="Times New Roman" w:cs="Times New Roman"/>
          <w:sz w:val="24"/>
          <w:szCs w:val="24"/>
          <w:lang w:val="bg-BG"/>
        </w:rPr>
        <w:t xml:space="preserve"> </w:t>
      </w:r>
      <w:r w:rsidR="00E03C4A" w:rsidRPr="00C36671">
        <w:rPr>
          <w:rFonts w:ascii="Times New Roman" w:eastAsia="Calibri" w:hAnsi="Times New Roman" w:cs="Times New Roman"/>
          <w:sz w:val="24"/>
          <w:szCs w:val="24"/>
          <w:lang w:val="bg-BG"/>
        </w:rPr>
        <w:t>по</w:t>
      </w:r>
      <w:r w:rsidR="008F09FB" w:rsidRPr="00C36671">
        <w:rPr>
          <w:rFonts w:ascii="Times New Roman" w:eastAsia="Calibri" w:hAnsi="Times New Roman" w:cs="Times New Roman"/>
          <w:sz w:val="24"/>
          <w:szCs w:val="24"/>
          <w:lang w:val="bg-BG"/>
        </w:rPr>
        <w:t xml:space="preserve"> следния начин:</w:t>
      </w:r>
    </w:p>
    <w:p w:rsidR="0092585F" w:rsidRPr="0092585F" w:rsidRDefault="0092585F" w:rsidP="0092585F">
      <w:pPr>
        <w:tabs>
          <w:tab w:val="left" w:pos="709"/>
        </w:tabs>
        <w:suppressAutoHyphens/>
        <w:spacing w:after="120" w:line="100" w:lineRule="atLeast"/>
        <w:jc w:val="both"/>
        <w:rPr>
          <w:rFonts w:ascii="Times New Roman" w:eastAsia="Times New Roman" w:hAnsi="Times New Roman" w:cs="Times New Roman"/>
          <w:sz w:val="24"/>
          <w:szCs w:val="20"/>
          <w:lang w:val="bg-BG" w:eastAsia="ar-SA"/>
        </w:rPr>
      </w:pPr>
      <w:r>
        <w:rPr>
          <w:rFonts w:ascii="Times New Roman" w:eastAsia="Times New Roman" w:hAnsi="Times New Roman" w:cs="Times New Roman"/>
          <w:b/>
          <w:sz w:val="24"/>
          <w:szCs w:val="24"/>
          <w:lang w:val="bg-BG" w:eastAsia="ar-SA"/>
        </w:rPr>
        <w:tab/>
        <w:t>(1</w:t>
      </w:r>
      <w:r w:rsidRPr="0092585F">
        <w:rPr>
          <w:rFonts w:ascii="Times New Roman" w:eastAsia="Times New Roman" w:hAnsi="Times New Roman" w:cs="Times New Roman"/>
          <w:b/>
          <w:sz w:val="24"/>
          <w:szCs w:val="24"/>
          <w:lang w:val="bg-BG" w:eastAsia="ar-SA"/>
        </w:rPr>
        <w:t>) Авансово плащане</w:t>
      </w:r>
      <w:r w:rsidRPr="0092585F">
        <w:rPr>
          <w:rFonts w:ascii="Times New Roman" w:eastAsia="Times New Roman" w:hAnsi="Times New Roman" w:cs="Times New Roman"/>
          <w:b/>
          <w:i/>
          <w:sz w:val="24"/>
          <w:szCs w:val="24"/>
          <w:lang w:val="bg-BG" w:eastAsia="ar-SA"/>
        </w:rPr>
        <w:t xml:space="preserve"> </w:t>
      </w:r>
      <w:r w:rsidRPr="0092585F">
        <w:rPr>
          <w:rFonts w:ascii="Times New Roman" w:eastAsia="Times New Roman" w:hAnsi="Times New Roman" w:cs="Times New Roman"/>
          <w:sz w:val="24"/>
          <w:szCs w:val="24"/>
          <w:lang w:val="bg-BG" w:eastAsia="ar-SA"/>
        </w:rPr>
        <w:t xml:space="preserve">в размер до 10 % (десет процента) от общата стойност на договора, което се извършва след </w:t>
      </w:r>
      <w:r w:rsidR="00D36E48">
        <w:rPr>
          <w:rFonts w:ascii="Times New Roman" w:eastAsia="Times New Roman" w:hAnsi="Times New Roman" w:cs="Times New Roman"/>
          <w:sz w:val="24"/>
          <w:szCs w:val="24"/>
          <w:lang w:val="bg-BG" w:eastAsia="ar-SA"/>
        </w:rPr>
        <w:t>осигуряване на</w:t>
      </w:r>
      <w:r w:rsidRPr="0092585F">
        <w:rPr>
          <w:rFonts w:ascii="Times New Roman" w:eastAsia="Times New Roman" w:hAnsi="Times New Roman" w:cs="Times New Roman"/>
          <w:sz w:val="24"/>
          <w:szCs w:val="24"/>
          <w:lang w:val="bg-BG" w:eastAsia="ar-SA"/>
        </w:rPr>
        <w:t xml:space="preserve"> финансиране на инвестиционния проект – предмет на договора и при наличие на разполагаем финансов ресурс, както и представена </w:t>
      </w:r>
      <w:proofErr w:type="spellStart"/>
      <w:r w:rsidRPr="0092585F">
        <w:rPr>
          <w:rFonts w:ascii="Times New Roman" w:eastAsia="Times New Roman" w:hAnsi="Times New Roman" w:cs="Times New Roman"/>
          <w:sz w:val="24"/>
          <w:szCs w:val="24"/>
          <w:lang w:val="bg-BG" w:eastAsia="ar-SA"/>
        </w:rPr>
        <w:t>проформа</w:t>
      </w:r>
      <w:proofErr w:type="spellEnd"/>
      <w:r w:rsidRPr="0092585F">
        <w:rPr>
          <w:rFonts w:ascii="Times New Roman" w:eastAsia="Times New Roman" w:hAnsi="Times New Roman" w:cs="Times New Roman"/>
          <w:sz w:val="24"/>
          <w:szCs w:val="24"/>
          <w:lang w:val="bg-BG" w:eastAsia="ar-SA"/>
        </w:rPr>
        <w:t xml:space="preserve"> фактура. След получаване на аванс, Изпълнителят е длъжен да издаде фактура. </w:t>
      </w:r>
      <w:r w:rsidRPr="0092585F">
        <w:rPr>
          <w:rFonts w:ascii="Times New Roman" w:eastAsia="Times New Roman" w:hAnsi="Times New Roman" w:cs="Times New Roman"/>
          <w:sz w:val="24"/>
          <w:szCs w:val="20"/>
          <w:lang w:val="bg-BG" w:eastAsia="ar-SA"/>
        </w:rPr>
        <w:t xml:space="preserve">Авансовите плащания се приспадат пропорционално от стойността на актовете за действително извършени СМР при  </w:t>
      </w:r>
      <w:proofErr w:type="spellStart"/>
      <w:r w:rsidRPr="0092585F">
        <w:rPr>
          <w:rFonts w:ascii="Times New Roman" w:eastAsia="Times New Roman" w:hAnsi="Times New Roman" w:cs="Times New Roman"/>
          <w:sz w:val="24"/>
          <w:szCs w:val="20"/>
          <w:lang w:val="bg-BG" w:eastAsia="ar-SA"/>
        </w:rPr>
        <w:t>последващите</w:t>
      </w:r>
      <w:proofErr w:type="spellEnd"/>
      <w:r w:rsidRPr="0092585F">
        <w:rPr>
          <w:rFonts w:ascii="Times New Roman" w:eastAsia="Times New Roman" w:hAnsi="Times New Roman" w:cs="Times New Roman"/>
          <w:sz w:val="24"/>
          <w:szCs w:val="20"/>
          <w:lang w:val="bg-BG" w:eastAsia="ar-SA"/>
        </w:rPr>
        <w:t xml:space="preserve"> плащания до пълното възстановяване на сумата на аванса. </w:t>
      </w:r>
    </w:p>
    <w:p w:rsidR="0092585F" w:rsidRPr="0092585F" w:rsidRDefault="0092585F" w:rsidP="0092585F">
      <w:pPr>
        <w:suppressAutoHyphens/>
        <w:spacing w:after="120" w:line="100" w:lineRule="atLeast"/>
        <w:ind w:firstLine="720"/>
        <w:jc w:val="both"/>
        <w:rPr>
          <w:rFonts w:ascii="Times New Roman" w:eastAsia="Times New Roman" w:hAnsi="Times New Roman" w:cs="Times New Roman"/>
          <w:sz w:val="24"/>
          <w:szCs w:val="24"/>
          <w:lang w:val="bg-BG" w:eastAsia="ar-SA"/>
        </w:rPr>
      </w:pPr>
      <w:r w:rsidRPr="0092585F">
        <w:rPr>
          <w:rFonts w:ascii="Times New Roman" w:eastAsia="Times New Roman" w:hAnsi="Times New Roman" w:cs="Times New Roman"/>
          <w:b/>
          <w:sz w:val="24"/>
          <w:szCs w:val="24"/>
          <w:lang w:val="bg-BG" w:eastAsia="bg-BG"/>
        </w:rPr>
        <w:t>(2)</w:t>
      </w:r>
      <w:r w:rsidRPr="00B031CB">
        <w:rPr>
          <w:rFonts w:ascii="Times New Roman" w:eastAsia="Times New Roman" w:hAnsi="Times New Roman" w:cs="Times New Roman"/>
          <w:sz w:val="24"/>
          <w:szCs w:val="24"/>
          <w:lang w:val="bg-BG" w:eastAsia="bg-BG"/>
        </w:rPr>
        <w:t xml:space="preserve"> </w:t>
      </w:r>
      <w:r w:rsidRPr="0092585F">
        <w:rPr>
          <w:rFonts w:ascii="Times New Roman" w:eastAsia="Times New Roman" w:hAnsi="Times New Roman" w:cs="Times New Roman"/>
          <w:b/>
          <w:sz w:val="24"/>
          <w:szCs w:val="24"/>
          <w:lang w:val="bg-BG" w:eastAsia="ar-SA"/>
        </w:rPr>
        <w:t>Междинни плащания</w:t>
      </w:r>
      <w:r w:rsidRPr="0092585F">
        <w:rPr>
          <w:rFonts w:ascii="Times New Roman" w:eastAsia="Times New Roman" w:hAnsi="Times New Roman" w:cs="Times New Roman"/>
          <w:sz w:val="24"/>
          <w:szCs w:val="24"/>
          <w:lang w:val="bg-BG" w:eastAsia="ar-SA"/>
        </w:rPr>
        <w:t>: общият размер на авансовите и междинните плащания е до 90 % (деветдесет процента) от общата стойност на договора. Междинни плащания се извършват за действително извършени СМР, съгласно КСС към одобрения инвестиционен проект, при наличие на подписани констативни протоколи за действително извършени и подлежащи на заплащане строително-монтажни работи и издадена фактура.</w:t>
      </w:r>
    </w:p>
    <w:p w:rsidR="0092585F" w:rsidRPr="0092585F" w:rsidRDefault="0092585F" w:rsidP="0092585F">
      <w:pPr>
        <w:suppressAutoHyphens/>
        <w:spacing w:after="120" w:line="100" w:lineRule="atLeast"/>
        <w:ind w:firstLine="567"/>
        <w:jc w:val="both"/>
        <w:rPr>
          <w:rFonts w:ascii="Times New Roman" w:eastAsia="Times New Roman" w:hAnsi="Times New Roman" w:cs="Times New Roman"/>
          <w:sz w:val="24"/>
          <w:szCs w:val="24"/>
          <w:lang w:val="bg-BG" w:eastAsia="ar-SA"/>
        </w:rPr>
      </w:pPr>
      <w:r w:rsidRPr="0092585F">
        <w:rPr>
          <w:rFonts w:ascii="Times New Roman" w:eastAsia="Times New Roman" w:hAnsi="Times New Roman" w:cs="Times New Roman"/>
          <w:b/>
          <w:sz w:val="24"/>
          <w:szCs w:val="24"/>
          <w:lang w:val="bg-BG" w:eastAsia="bg-BG"/>
        </w:rPr>
        <w:t>(3)</w:t>
      </w:r>
      <w:r w:rsidRPr="00B031CB">
        <w:rPr>
          <w:rFonts w:ascii="Times New Roman" w:eastAsia="Times New Roman" w:hAnsi="Times New Roman" w:cs="Times New Roman"/>
          <w:sz w:val="24"/>
          <w:szCs w:val="24"/>
          <w:lang w:val="bg-BG" w:eastAsia="bg-BG"/>
        </w:rPr>
        <w:t xml:space="preserve"> </w:t>
      </w:r>
      <w:r w:rsidRPr="0092585F">
        <w:rPr>
          <w:rFonts w:ascii="Times New Roman" w:eastAsia="Times New Roman" w:hAnsi="Times New Roman" w:cs="Times New Roman"/>
          <w:b/>
          <w:sz w:val="24"/>
          <w:szCs w:val="24"/>
          <w:lang w:val="bg-BG" w:eastAsia="ar-SA"/>
        </w:rPr>
        <w:t xml:space="preserve">Окончателно плащане: </w:t>
      </w:r>
      <w:r w:rsidRPr="0092585F">
        <w:rPr>
          <w:rFonts w:ascii="Times New Roman" w:eastAsia="Times New Roman" w:hAnsi="Times New Roman" w:cs="Times New Roman"/>
          <w:sz w:val="24"/>
          <w:szCs w:val="20"/>
          <w:lang w:val="bg-BG" w:eastAsia="ar-SA"/>
        </w:rPr>
        <w:t>в размер на разликата между общата стойност на всички действително извършени и подлежащи на заплащане строително-монтажни работи и изплатените авансово и междинни плащания</w:t>
      </w:r>
      <w:r w:rsidRPr="0092585F">
        <w:rPr>
          <w:rFonts w:ascii="Times New Roman" w:eastAsia="Times New Roman" w:hAnsi="Times New Roman" w:cs="Times New Roman"/>
          <w:sz w:val="24"/>
          <w:szCs w:val="24"/>
          <w:lang w:val="bg-BG" w:eastAsia="ar-SA"/>
        </w:rPr>
        <w:t>, установени със съответните документи</w:t>
      </w:r>
      <w:r w:rsidRPr="0092585F">
        <w:rPr>
          <w:rFonts w:ascii="Times New Roman" w:eastAsia="Times New Roman" w:hAnsi="Times New Roman" w:cs="Times New Roman"/>
          <w:sz w:val="24"/>
          <w:szCs w:val="20"/>
          <w:lang w:val="bg-BG" w:eastAsia="ar-SA"/>
        </w:rPr>
        <w:t xml:space="preserve"> при издадена фактура</w:t>
      </w:r>
      <w:r w:rsidRPr="0092585F">
        <w:rPr>
          <w:rFonts w:ascii="Times New Roman" w:eastAsia="Times New Roman" w:hAnsi="Times New Roman" w:cs="Times New Roman"/>
          <w:sz w:val="24"/>
          <w:szCs w:val="24"/>
          <w:lang w:val="bg-BG" w:eastAsia="ar-SA"/>
        </w:rPr>
        <w:t xml:space="preserve">.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 </w:t>
      </w:r>
    </w:p>
    <w:p w:rsidR="00B218EF" w:rsidRPr="00C36671" w:rsidRDefault="00B218EF" w:rsidP="00B218EF">
      <w:pPr>
        <w:spacing w:after="0"/>
        <w:ind w:firstLine="567"/>
        <w:jc w:val="both"/>
        <w:rPr>
          <w:rFonts w:ascii="Times New Roman" w:eastAsia="Times New Roman" w:hAnsi="Times New Roman" w:cs="Times New Roman"/>
          <w:sz w:val="24"/>
          <w:szCs w:val="24"/>
          <w:lang w:val="bg-BG"/>
        </w:rPr>
      </w:pPr>
    </w:p>
    <w:p w:rsidR="00B218EF" w:rsidRPr="00C36671" w:rsidRDefault="00B218EF" w:rsidP="00B218EF">
      <w:pPr>
        <w:spacing w:after="0"/>
        <w:ind w:firstLine="567"/>
        <w:jc w:val="both"/>
        <w:rPr>
          <w:rFonts w:ascii="Times New Roman" w:eastAsia="Times New Roman" w:hAnsi="Times New Roman" w:cs="Times New Roman"/>
          <w:b/>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Default="00FF710A"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w:t>
      </w:r>
      <w:r w:rsidR="00E364EA">
        <w:rPr>
          <w:rFonts w:ascii="Times New Roman" w:eastAsia="Times New Roman" w:hAnsi="Times New Roman" w:cs="Times New Roman"/>
          <w:bCs/>
          <w:color w:val="000000"/>
          <w:sz w:val="24"/>
          <w:szCs w:val="24"/>
          <w:lang w:val="bg-BG"/>
        </w:rPr>
        <w:t>подзаконовите нормативни актове</w:t>
      </w:r>
      <w:r w:rsidR="008F09FB" w:rsidRPr="00B031CB">
        <w:rPr>
          <w:rFonts w:ascii="Times New Roman" w:eastAsia="Times New Roman" w:hAnsi="Times New Roman" w:cs="Times New Roman"/>
          <w:bCs/>
          <w:color w:val="000000"/>
          <w:sz w:val="24"/>
          <w:szCs w:val="24"/>
          <w:lang w:val="bg-BG"/>
        </w:rPr>
        <w:t>.</w:t>
      </w:r>
    </w:p>
    <w:p w:rsidR="0095143D" w:rsidRPr="0095143D" w:rsidRDefault="00A52DEA" w:rsidP="0095143D">
      <w:pPr>
        <w:tabs>
          <w:tab w:val="right" w:pos="9497"/>
        </w:tabs>
        <w:spacing w:after="0" w:line="20" w:lineRule="atLeast"/>
        <w:ind w:firstLine="709"/>
        <w:jc w:val="both"/>
        <w:rPr>
          <w:rFonts w:ascii="Times New Roman" w:eastAsia="Times New Roman" w:hAnsi="Times New Roman" w:cs="Times New Roman"/>
          <w:bCs/>
          <w:sz w:val="24"/>
          <w:szCs w:val="24"/>
        </w:rPr>
      </w:pPr>
      <w:r w:rsidRPr="00B031CB">
        <w:rPr>
          <w:rFonts w:ascii="Times New Roman" w:eastAsia="Times New Roman" w:hAnsi="Times New Roman" w:cs="Times New Roman"/>
          <w:b/>
          <w:bCs/>
          <w:sz w:val="24"/>
          <w:szCs w:val="24"/>
          <w:lang w:val="bg-BG"/>
        </w:rPr>
        <w:t>(</w:t>
      </w:r>
      <w:r w:rsidR="00FF710A">
        <w:rPr>
          <w:rFonts w:ascii="Times New Roman" w:eastAsia="Times New Roman" w:hAnsi="Times New Roman" w:cs="Times New Roman"/>
          <w:b/>
          <w:bCs/>
          <w:sz w:val="24"/>
          <w:szCs w:val="24"/>
          <w:lang w:val="bg-BG"/>
        </w:rPr>
        <w:t>5</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 xml:space="preserve">В рамките на стойността по </w:t>
      </w:r>
      <w:r w:rsidR="0095143D" w:rsidRPr="0095143D">
        <w:rPr>
          <w:rFonts w:ascii="Times New Roman" w:eastAsia="Times New Roman" w:hAnsi="Times New Roman" w:cs="Times New Roman"/>
          <w:b/>
          <w:bCs/>
          <w:sz w:val="24"/>
          <w:szCs w:val="24"/>
          <w:lang w:val="bg-BG"/>
        </w:rPr>
        <w:t>чл.3</w:t>
      </w:r>
      <w:r w:rsidR="0095143D" w:rsidRPr="0095143D">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w:t>
      </w:r>
      <w:proofErr w:type="spellStart"/>
      <w:r w:rsidR="0095143D" w:rsidRPr="0095143D">
        <w:rPr>
          <w:rFonts w:ascii="Times New Roman" w:eastAsia="Times New Roman" w:hAnsi="Times New Roman" w:cs="Times New Roman"/>
          <w:bCs/>
          <w:sz w:val="24"/>
          <w:szCs w:val="24"/>
          <w:lang w:val="bg-BG"/>
        </w:rPr>
        <w:t>заменителна</w:t>
      </w:r>
      <w:proofErr w:type="spellEnd"/>
      <w:r w:rsidR="0095143D" w:rsidRPr="0095143D">
        <w:rPr>
          <w:rFonts w:ascii="Times New Roman" w:eastAsia="Times New Roman" w:hAnsi="Times New Roman" w:cs="Times New Roman"/>
          <w:bCs/>
          <w:sz w:val="24"/>
          <w:szCs w:val="24"/>
          <w:lang w:val="bg-BG"/>
        </w:rPr>
        <w:t xml:space="preserve"> таблица. Протоколът се представя на Възложителя за одобрение.</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w:t>
      </w:r>
      <w:r w:rsidR="00FF710A">
        <w:rPr>
          <w:rFonts w:ascii="Times New Roman" w:eastAsia="Times New Roman" w:hAnsi="Times New Roman" w:cs="Times New Roman"/>
          <w:b/>
          <w:bCs/>
          <w:sz w:val="24"/>
          <w:szCs w:val="24"/>
          <w:lang w:val="bg-BG"/>
        </w:rPr>
        <w:t>6</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A52DEA">
        <w:rPr>
          <w:rFonts w:ascii="Times New Roman" w:eastAsia="Times New Roman" w:hAnsi="Times New Roman" w:cs="Times New Roman"/>
          <w:b/>
          <w:bCs/>
          <w:sz w:val="24"/>
          <w:szCs w:val="24"/>
          <w:lang w:val="bg-BG"/>
        </w:rPr>
        <w:t>(</w:t>
      </w:r>
      <w:r w:rsidR="00FF710A">
        <w:rPr>
          <w:rFonts w:ascii="Times New Roman" w:eastAsia="Times New Roman" w:hAnsi="Times New Roman" w:cs="Times New Roman"/>
          <w:b/>
          <w:bCs/>
          <w:sz w:val="24"/>
          <w:szCs w:val="24"/>
          <w:lang w:val="bg-BG"/>
        </w:rPr>
        <w:t>7</w:t>
      </w:r>
      <w:r w:rsidRPr="00A52DEA">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95143D" w:rsidRDefault="0095143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осигури консултант по смисъла на чл. 166, ал. 1, т. 1 от Закона за устройството на територията, който ще извърши строителен надзор на обекта на интервенция;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6. да приеме изпълнението в случай, че то съответства на уговорените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7.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Констативен акт обр. № 15, да предприеме действия по свикване на приемателна комисия за съставяне и подписване на акт обр. № 16, както и да предприеме необходимите действия за получаване на Удостоверение за въвеждане на обекта в експлоатация или Разрешение за ползване.</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8. да уведоми ИЗПЪЛНИТЕЛЯ, за представители на Строителния надзор и Възложителя, които ще подписват всички актове и протоколи съгласно Наредба № 3 за съставяне на актове и протоколи по време на строителството.</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9.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10.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 xml:space="preserve">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w:t>
      </w:r>
      <w:r w:rsidRPr="00B031CB">
        <w:rPr>
          <w:rFonts w:ascii="Times New Roman" w:eastAsia="Calibri" w:hAnsi="Times New Roman" w:cs="Times New Roman"/>
          <w:sz w:val="24"/>
          <w:szCs w:val="24"/>
          <w:lang w:val="bg-BG"/>
        </w:rPr>
        <w:lastRenderedPageBreak/>
        <w:t>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проектни и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w:t>
      </w:r>
      <w:r w:rsidR="006C47F7">
        <w:rPr>
          <w:rFonts w:ascii="Times New Roman" w:eastAsia="Calibri" w:hAnsi="Times New Roman" w:cs="Times New Roman"/>
          <w:sz w:val="24"/>
          <w:szCs w:val="24"/>
          <w:lang w:val="bg-BG"/>
        </w:rPr>
        <w:t>и изисквания за този вид работа</w:t>
      </w:r>
      <w:r w:rsidR="002E692E" w:rsidRPr="00B031CB">
        <w:rPr>
          <w:rFonts w:ascii="Times New Roman" w:eastAsia="Calibri" w:hAnsi="Times New Roman" w:cs="Times New Roman"/>
          <w:sz w:val="24"/>
          <w:szCs w:val="24"/>
          <w:lang w:val="bg-BG"/>
        </w:rPr>
        <w:t>.</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8F09FB" w:rsidRPr="00B031CB" w:rsidRDefault="00B77B5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при извършването на дейността да спазва изцяло нормативните и технически изиск</w:t>
      </w:r>
      <w:r w:rsidR="007C5AC4">
        <w:rPr>
          <w:rFonts w:ascii="Times New Roman" w:eastAsia="Times New Roman" w:hAnsi="Times New Roman" w:cs="Times New Roman"/>
          <w:bCs/>
          <w:color w:val="000000"/>
          <w:sz w:val="24"/>
          <w:szCs w:val="24"/>
          <w:lang w:val="bg-BG"/>
        </w:rPr>
        <w:t>вания за договорения вид работа</w:t>
      </w:r>
      <w:r w:rsidR="00717130" w:rsidRPr="00B031CB">
        <w:rPr>
          <w:rFonts w:ascii="Times New Roman" w:eastAsia="Times New Roman" w:hAnsi="Times New Roman" w:cs="Times New Roman"/>
          <w:bCs/>
          <w:color w:val="000000"/>
          <w:sz w:val="24"/>
          <w:szCs w:val="24"/>
          <w:lang w:val="bg-BG"/>
        </w:rPr>
        <w:t>.</w:t>
      </w:r>
    </w:p>
    <w:p w:rsidR="008D652C"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Pr="00B031C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DB44C0" w:rsidRDefault="00DB44C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proofErr w:type="gramStart"/>
      <w:r w:rsidR="002D5BCF" w:rsidRPr="00B031CB">
        <w:rPr>
          <w:rFonts w:ascii="Times New Roman" w:eastAsia="Times New Roman" w:hAnsi="Times New Roman" w:cs="Times New Roman"/>
          <w:b/>
          <w:bCs/>
          <w:color w:val="000000"/>
          <w:sz w:val="24"/>
          <w:szCs w:val="24"/>
        </w:rPr>
        <w:t>ЗАПОВЕДНА КНИГА НА СТРОЕЖА.</w:t>
      </w:r>
      <w:proofErr w:type="gramEnd"/>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(9)</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въвеждане на обекта в експлоатация.</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по договора и Строителния надзор,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КОНСУЛТАНТА</w:t>
      </w:r>
      <w:r w:rsidRPr="00B031CB">
        <w:rPr>
          <w:rFonts w:ascii="Times New Roman" w:eastAsia="Times New Roman" w:hAnsi="Times New Roman" w:cs="Times New Roman"/>
          <w:color w:val="000000"/>
          <w:sz w:val="24"/>
          <w:szCs w:val="24"/>
          <w:lang w:val="bg-BG"/>
        </w:rPr>
        <w:t>, той 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 xml:space="preserve">КОНСУЛТАНТЪТ </w:t>
      </w:r>
      <w:r w:rsidRPr="00B031CB">
        <w:rPr>
          <w:rFonts w:ascii="Times New Roman" w:eastAsia="Times New Roman" w:hAnsi="Times New Roman" w:cs="Times New Roman"/>
          <w:color w:val="000000"/>
          <w:sz w:val="24"/>
          <w:szCs w:val="24"/>
          <w:lang w:val="bg-BG"/>
        </w:rPr>
        <w:t xml:space="preserve">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p>
    <w:p w:rsidR="006A1C66" w:rsidRPr="00BC0E71" w:rsidRDefault="006A1C66"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lang w:val="bg-BG"/>
        </w:rPr>
        <w:t>Банка:  ТБ "</w:t>
      </w:r>
      <w:proofErr w:type="spellStart"/>
      <w:r w:rsidRPr="00B62FF5">
        <w:rPr>
          <w:rFonts w:ascii="Times New Roman" w:eastAsia="Times New Roman" w:hAnsi="Times New Roman" w:cs="Times New Roman"/>
          <w:bCs/>
          <w:color w:val="000000" w:themeColor="text1"/>
          <w:sz w:val="24"/>
          <w:szCs w:val="24"/>
          <w:lang w:val="bg-BG"/>
        </w:rPr>
        <w:t>Инвестбанк</w:t>
      </w:r>
      <w:proofErr w:type="spellEnd"/>
      <w:r w:rsidRPr="00B62FF5">
        <w:rPr>
          <w:rFonts w:ascii="Times New Roman" w:eastAsia="Times New Roman" w:hAnsi="Times New Roman" w:cs="Times New Roman"/>
          <w:bCs/>
          <w:color w:val="000000" w:themeColor="text1"/>
          <w:sz w:val="24"/>
          <w:szCs w:val="24"/>
          <w:lang w:val="bg-BG"/>
        </w:rPr>
        <w:t>" АД, клон Смолян, офис Рудозем,</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rPr>
      </w:pPr>
      <w:r w:rsidRPr="00B62FF5">
        <w:rPr>
          <w:rFonts w:ascii="Times New Roman" w:eastAsia="Times New Roman" w:hAnsi="Times New Roman" w:cs="Times New Roman"/>
          <w:bCs/>
          <w:color w:val="000000" w:themeColor="text1"/>
          <w:sz w:val="24"/>
          <w:szCs w:val="24"/>
        </w:rPr>
        <w:t xml:space="preserve">IBAN: </w:t>
      </w:r>
      <w:r w:rsidRPr="00B62FF5">
        <w:rPr>
          <w:rFonts w:ascii="Times New Roman" w:eastAsia="Times New Roman" w:hAnsi="Times New Roman" w:cs="Times New Roman"/>
          <w:bCs/>
          <w:color w:val="000000" w:themeColor="text1"/>
          <w:sz w:val="24"/>
          <w:szCs w:val="24"/>
          <w:lang w:val="bg-BG"/>
        </w:rPr>
        <w:t>BG67IORT80193378364303</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rPr>
        <w:t xml:space="preserve">ВIC: </w:t>
      </w:r>
      <w:r w:rsidRPr="00B62FF5">
        <w:rPr>
          <w:rFonts w:ascii="Times New Roman" w:eastAsia="Times New Roman" w:hAnsi="Times New Roman" w:cs="Times New Roman"/>
          <w:bCs/>
          <w:color w:val="000000" w:themeColor="text1"/>
          <w:sz w:val="24"/>
          <w:szCs w:val="24"/>
          <w:lang w:val="bg-BG"/>
        </w:rPr>
        <w:t>IORTBGSF</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lastRenderedPageBreak/>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17</w:t>
      </w:r>
      <w:r w:rsidRPr="00B031CB">
        <w:rPr>
          <w:rFonts w:ascii="Times New Roman" w:eastAsia="Times New Roman" w:hAnsi="Times New Roman" w:cs="Times New Roman"/>
          <w:b/>
          <w:bCs/>
          <w:color w:val="000000"/>
          <w:sz w:val="24"/>
          <w:szCs w:val="24"/>
          <w:lang w:val="bg-BG"/>
        </w:rPr>
        <w:t>. (1)</w:t>
      </w:r>
      <w:r w:rsidRPr="00B031CB">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 от </w:t>
      </w:r>
      <w:r w:rsidR="00D60C05" w:rsidRPr="00B031CB">
        <w:rPr>
          <w:rFonts w:ascii="Times New Roman" w:eastAsia="Times New Roman" w:hAnsi="Times New Roman" w:cs="Times New Roman"/>
          <w:bCs/>
          <w:color w:val="000000"/>
          <w:sz w:val="24"/>
          <w:szCs w:val="24"/>
          <w:lang w:val="bg-BG"/>
        </w:rPr>
        <w:t xml:space="preserve">Закона за обществените поръчки </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B031CB">
        <w:rPr>
          <w:rFonts w:ascii="Times New Roman" w:eastAsia="Times New Roman" w:hAnsi="Times New Roman" w:cs="Times New Roman"/>
          <w:bCs/>
          <w:color w:val="000000"/>
          <w:sz w:val="24"/>
          <w:szCs w:val="24"/>
          <w:lang w:val="bg-BG"/>
        </w:rPr>
        <w:t>строителството</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2D5BCF" w:rsidRPr="00B031CB">
        <w:rPr>
          <w:rFonts w:ascii="Times New Roman" w:eastAsia="Times New Roman" w:hAnsi="Times New Roman" w:cs="Times New Roman"/>
          <w:b/>
          <w:bCs/>
          <w:color w:val="000000"/>
          <w:sz w:val="24"/>
          <w:szCs w:val="24"/>
          <w:lang w:val="bg-BG"/>
        </w:rPr>
        <w:t>1</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Всякакви промени в Договора, включително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lastRenderedPageBreak/>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три еднообразни екземпляра – два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DB44C0" w:rsidRDefault="00DB44C0"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proofErr w:type="gram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w:t>
      </w:r>
      <w:proofErr w:type="gramEnd"/>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1 – </w:t>
      </w:r>
      <w:proofErr w:type="spellStart"/>
      <w:r w:rsidRPr="00DB44C0">
        <w:rPr>
          <w:rFonts w:ascii="Times New Roman" w:eastAsia="Times New Roman" w:hAnsi="Times New Roman" w:cs="Times New Roman"/>
          <w:bCs/>
          <w:iCs/>
          <w:sz w:val="24"/>
          <w:szCs w:val="24"/>
          <w:lang w:eastAsia="bg-BG"/>
        </w:rPr>
        <w:t>Техническа</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спецификация</w:t>
      </w:r>
      <w:proofErr w:type="spellEnd"/>
      <w:r w:rsidRPr="00DB44C0">
        <w:rPr>
          <w:rFonts w:ascii="Times New Roman" w:eastAsia="Times New Roman" w:hAnsi="Times New Roman" w:cs="Times New Roman"/>
          <w:bCs/>
          <w:iCs/>
          <w:sz w:val="24"/>
          <w:szCs w:val="24"/>
          <w:lang w:eastAsia="bg-BG"/>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2 – </w:t>
      </w:r>
      <w:proofErr w:type="spellStart"/>
      <w:r w:rsidRPr="00DB44C0">
        <w:rPr>
          <w:rFonts w:ascii="Times New Roman" w:eastAsia="Times New Roman" w:hAnsi="Times New Roman" w:cs="Times New Roman"/>
          <w:bCs/>
          <w:iCs/>
          <w:sz w:val="24"/>
          <w:szCs w:val="24"/>
          <w:lang w:eastAsia="bg-BG"/>
        </w:rPr>
        <w:t>Техническо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p>
    <w:p w:rsidR="00C8414F" w:rsidRPr="006E467B"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3 – </w:t>
      </w:r>
      <w:proofErr w:type="spellStart"/>
      <w:r w:rsidRPr="00DB44C0">
        <w:rPr>
          <w:rFonts w:ascii="Times New Roman" w:eastAsia="Times New Roman" w:hAnsi="Times New Roman" w:cs="Times New Roman"/>
          <w:bCs/>
          <w:iCs/>
          <w:sz w:val="24"/>
          <w:szCs w:val="24"/>
          <w:lang w:eastAsia="bg-BG"/>
        </w:rPr>
        <w:t>Ценово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r w:rsidR="00116CFE" w:rsidRPr="00DB44C0">
        <w:rPr>
          <w:rFonts w:ascii="Times New Roman" w:eastAsia="Times New Roman" w:hAnsi="Times New Roman" w:cs="Times New Roman"/>
          <w:bCs/>
          <w:iCs/>
          <w:sz w:val="24"/>
          <w:szCs w:val="24"/>
          <w:lang w:val="bg-BG" w:eastAsia="bg-BG"/>
        </w:rPr>
        <w:t>, включително КСС</w:t>
      </w:r>
      <w:r w:rsidRPr="00DB44C0">
        <w:rPr>
          <w:rFonts w:ascii="Times New Roman" w:eastAsia="Times New Roman" w:hAnsi="Times New Roman" w:cs="Times New Roman"/>
          <w:bCs/>
          <w:iCs/>
          <w:sz w:val="24"/>
          <w:szCs w:val="24"/>
          <w:lang w:eastAsia="bg-BG"/>
        </w:rPr>
        <w:t>;</w:t>
      </w:r>
    </w:p>
    <w:p w:rsidR="006E467B" w:rsidRDefault="006E467B" w:rsidP="006E467B">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B0790E" w:rsidRDefault="00B0790E" w:rsidP="006E467B">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B0790E" w:rsidRPr="006E467B" w:rsidRDefault="00B0790E" w:rsidP="006E467B">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ВЪЗЛОЖИТЕЛ:                                                               ИЗПЪЛНИТЕЛ:</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инж. НЕДКО КУЛЕВСКИ</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ЗАМЕСТНИК-КМЕТ НА ОБЩИНА РУДОЗЕМ</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color w:val="000000"/>
          <w:sz w:val="24"/>
          <w:szCs w:val="24"/>
          <w:lang w:val="bg-BG"/>
        </w:rPr>
      </w:pPr>
      <w:r w:rsidRPr="006E467B">
        <w:rPr>
          <w:rFonts w:ascii="Times New Roman" w:eastAsia="Times New Roman" w:hAnsi="Times New Roman" w:cs="Times New Roman"/>
          <w:color w:val="000000"/>
          <w:sz w:val="24"/>
          <w:szCs w:val="24"/>
          <w:lang w:val="bg-BG"/>
        </w:rPr>
        <w:t xml:space="preserve">/упълномощен със Заповед №318/20.09.2019г. за заместване/                       </w:t>
      </w:r>
    </w:p>
    <w:p w:rsidR="006E467B" w:rsidRPr="006E467B" w:rsidRDefault="006E467B" w:rsidP="006E467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ab/>
      </w:r>
      <w:r w:rsidRPr="006E467B">
        <w:rPr>
          <w:rFonts w:ascii="Times New Roman" w:eastAsia="Times New Roman" w:hAnsi="Times New Roman" w:cs="Times New Roman"/>
          <w:b/>
          <w:color w:val="000000"/>
          <w:sz w:val="24"/>
          <w:szCs w:val="24"/>
          <w:lang w:val="bg-BG"/>
        </w:rPr>
        <w:tab/>
      </w:r>
      <w:r w:rsidRPr="006E467B">
        <w:rPr>
          <w:rFonts w:ascii="Times New Roman" w:eastAsia="Times New Roman" w:hAnsi="Times New Roman" w:cs="Times New Roman"/>
          <w:b/>
          <w:color w:val="000000"/>
          <w:sz w:val="24"/>
          <w:szCs w:val="24"/>
          <w:lang w:val="bg-BG"/>
        </w:rPr>
        <w:tab/>
      </w:r>
      <w:r w:rsidRPr="006E467B">
        <w:rPr>
          <w:rFonts w:ascii="Times New Roman" w:eastAsia="Times New Roman" w:hAnsi="Times New Roman" w:cs="Times New Roman"/>
          <w:b/>
          <w:color w:val="000000"/>
          <w:sz w:val="24"/>
          <w:szCs w:val="24"/>
          <w:lang w:val="bg-BG"/>
        </w:rPr>
        <w:tab/>
      </w:r>
      <w:r w:rsidRPr="006E467B">
        <w:rPr>
          <w:rFonts w:ascii="Times New Roman" w:eastAsia="Times New Roman" w:hAnsi="Times New Roman" w:cs="Times New Roman"/>
          <w:b/>
          <w:color w:val="000000"/>
          <w:sz w:val="24"/>
          <w:szCs w:val="24"/>
          <w:lang w:val="bg-BG"/>
        </w:rPr>
        <w:tab/>
        <w:t xml:space="preserve">                                                                                            </w:t>
      </w:r>
      <w:r w:rsidRPr="006E467B">
        <w:rPr>
          <w:rFonts w:ascii="Times New Roman" w:eastAsia="Times New Roman" w:hAnsi="Times New Roman" w:cs="Times New Roman"/>
          <w:b/>
          <w:color w:val="000000"/>
          <w:sz w:val="24"/>
          <w:szCs w:val="24"/>
          <w:lang w:val="bg-BG"/>
        </w:rPr>
        <w:tab/>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МИЛЕНА РУСЕВА</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ГЛАВЕН СЧЕТОВОДИТЕЛ НА</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ОБЩИНА РУДОЗЕМ</w:t>
      </w:r>
    </w:p>
    <w:p w:rsidR="006E467B" w:rsidRPr="006E467B" w:rsidRDefault="006E467B" w:rsidP="006E467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6E467B" w:rsidRPr="006E467B" w:rsidRDefault="006E467B" w:rsidP="006E467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САЛВЕТ БРАХЪМОВ</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МЛАДШИ ЮРИСТ НА</w:t>
      </w:r>
    </w:p>
    <w:p w:rsidR="006E467B" w:rsidRPr="006E467B" w:rsidRDefault="006E467B" w:rsidP="006E467B">
      <w:pPr>
        <w:tabs>
          <w:tab w:val="left" w:pos="6300"/>
        </w:tabs>
        <w:suppressAutoHyphens/>
        <w:spacing w:after="0" w:line="100" w:lineRule="atLeast"/>
        <w:jc w:val="both"/>
        <w:outlineLvl w:val="0"/>
        <w:rPr>
          <w:rFonts w:ascii="Calibri" w:eastAsia="Calibri" w:hAnsi="Calibri" w:cs="Times New Roman"/>
          <w:lang w:val="bg-BG"/>
        </w:rPr>
      </w:pPr>
      <w:r w:rsidRPr="006E467B">
        <w:rPr>
          <w:rFonts w:ascii="Times New Roman" w:eastAsia="Times New Roman" w:hAnsi="Times New Roman" w:cs="Times New Roman"/>
          <w:b/>
          <w:color w:val="000000"/>
          <w:sz w:val="24"/>
          <w:szCs w:val="24"/>
          <w:lang w:val="bg-BG"/>
        </w:rPr>
        <w:t>ОБЩИНА РУДОЗЕМ</w:t>
      </w:r>
    </w:p>
    <w:p w:rsidR="009C00B0" w:rsidRPr="00273EF5" w:rsidRDefault="009C00B0" w:rsidP="006E467B">
      <w:pPr>
        <w:tabs>
          <w:tab w:val="left" w:pos="6300"/>
        </w:tabs>
        <w:suppressAutoHyphens/>
        <w:spacing w:after="0" w:line="100" w:lineRule="atLeast"/>
        <w:jc w:val="both"/>
        <w:outlineLvl w:val="0"/>
        <w:rPr>
          <w:rFonts w:ascii="Times New Roman" w:hAnsi="Times New Roman" w:cs="Times New Roman"/>
          <w:sz w:val="24"/>
          <w:szCs w:val="24"/>
          <w:lang w:val="bg-BG"/>
        </w:rPr>
      </w:pPr>
    </w:p>
    <w:sectPr w:rsidR="009C00B0" w:rsidRPr="00273EF5" w:rsidSect="008B3B20">
      <w:pgSz w:w="12240" w:h="15840"/>
      <w:pgMar w:top="1103" w:right="758"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0E1" w:rsidRDefault="009850E1" w:rsidP="000B4F97">
      <w:pPr>
        <w:spacing w:after="0" w:line="240" w:lineRule="auto"/>
      </w:pPr>
      <w:r>
        <w:separator/>
      </w:r>
    </w:p>
  </w:endnote>
  <w:endnote w:type="continuationSeparator" w:id="0">
    <w:p w:rsidR="009850E1" w:rsidRDefault="009850E1"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0E1" w:rsidRDefault="009850E1" w:rsidP="000B4F97">
      <w:pPr>
        <w:spacing w:after="0" w:line="240" w:lineRule="auto"/>
      </w:pPr>
      <w:r>
        <w:separator/>
      </w:r>
    </w:p>
  </w:footnote>
  <w:footnote w:type="continuationSeparator" w:id="0">
    <w:p w:rsidR="009850E1" w:rsidRDefault="009850E1"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7008A"/>
    <w:multiLevelType w:val="hybridMultilevel"/>
    <w:tmpl w:val="9306BF9A"/>
    <w:lvl w:ilvl="0" w:tplc="EF10C38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nsid w:val="13217C1D"/>
    <w:multiLevelType w:val="hybridMultilevel"/>
    <w:tmpl w:val="6AE2F0E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3">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730E"/>
    <w:rsid w:val="00030156"/>
    <w:rsid w:val="000442C0"/>
    <w:rsid w:val="00052538"/>
    <w:rsid w:val="00060239"/>
    <w:rsid w:val="000625D6"/>
    <w:rsid w:val="00063BA1"/>
    <w:rsid w:val="00072211"/>
    <w:rsid w:val="0007570E"/>
    <w:rsid w:val="00080155"/>
    <w:rsid w:val="00085C39"/>
    <w:rsid w:val="00087045"/>
    <w:rsid w:val="000A0D45"/>
    <w:rsid w:val="000B4F97"/>
    <w:rsid w:val="000C7823"/>
    <w:rsid w:val="000D0CA2"/>
    <w:rsid w:val="000D58F3"/>
    <w:rsid w:val="000D77C4"/>
    <w:rsid w:val="000E42DB"/>
    <w:rsid w:val="000F0A3C"/>
    <w:rsid w:val="0010292B"/>
    <w:rsid w:val="0011118D"/>
    <w:rsid w:val="001169E9"/>
    <w:rsid w:val="00116CFE"/>
    <w:rsid w:val="0011788E"/>
    <w:rsid w:val="00124E9D"/>
    <w:rsid w:val="00136B6C"/>
    <w:rsid w:val="0014524E"/>
    <w:rsid w:val="001616B8"/>
    <w:rsid w:val="00163071"/>
    <w:rsid w:val="00170A68"/>
    <w:rsid w:val="001A0C07"/>
    <w:rsid w:val="001A5C50"/>
    <w:rsid w:val="001B0722"/>
    <w:rsid w:val="001B3002"/>
    <w:rsid w:val="001B4F00"/>
    <w:rsid w:val="001B6431"/>
    <w:rsid w:val="001D2B9D"/>
    <w:rsid w:val="001E078A"/>
    <w:rsid w:val="0022646F"/>
    <w:rsid w:val="00231E4F"/>
    <w:rsid w:val="00237557"/>
    <w:rsid w:val="002504D1"/>
    <w:rsid w:val="00252317"/>
    <w:rsid w:val="002738B3"/>
    <w:rsid w:val="00273EF5"/>
    <w:rsid w:val="00287694"/>
    <w:rsid w:val="002B4293"/>
    <w:rsid w:val="002C1FBE"/>
    <w:rsid w:val="002C2C28"/>
    <w:rsid w:val="002C427D"/>
    <w:rsid w:val="002D364D"/>
    <w:rsid w:val="002D5BCF"/>
    <w:rsid w:val="002D6E08"/>
    <w:rsid w:val="002E692E"/>
    <w:rsid w:val="002E75FE"/>
    <w:rsid w:val="002F0A38"/>
    <w:rsid w:val="002F71DB"/>
    <w:rsid w:val="00303556"/>
    <w:rsid w:val="00304AE7"/>
    <w:rsid w:val="00312C9F"/>
    <w:rsid w:val="00345479"/>
    <w:rsid w:val="0034562B"/>
    <w:rsid w:val="00357C64"/>
    <w:rsid w:val="00381E07"/>
    <w:rsid w:val="00387176"/>
    <w:rsid w:val="00393440"/>
    <w:rsid w:val="003A4697"/>
    <w:rsid w:val="003B18F9"/>
    <w:rsid w:val="003C15D0"/>
    <w:rsid w:val="003E4233"/>
    <w:rsid w:val="003E6B6A"/>
    <w:rsid w:val="00406105"/>
    <w:rsid w:val="00413D72"/>
    <w:rsid w:val="00416EAC"/>
    <w:rsid w:val="00430374"/>
    <w:rsid w:val="004327D2"/>
    <w:rsid w:val="00443125"/>
    <w:rsid w:val="0046649F"/>
    <w:rsid w:val="0047003A"/>
    <w:rsid w:val="00494862"/>
    <w:rsid w:val="004955C2"/>
    <w:rsid w:val="004E2E51"/>
    <w:rsid w:val="004E4C92"/>
    <w:rsid w:val="004F57F4"/>
    <w:rsid w:val="004F71D0"/>
    <w:rsid w:val="004F7BFC"/>
    <w:rsid w:val="005008A0"/>
    <w:rsid w:val="0051191C"/>
    <w:rsid w:val="005174AF"/>
    <w:rsid w:val="00521981"/>
    <w:rsid w:val="00523F27"/>
    <w:rsid w:val="005267FA"/>
    <w:rsid w:val="00527D5F"/>
    <w:rsid w:val="005315F7"/>
    <w:rsid w:val="005538C7"/>
    <w:rsid w:val="00563925"/>
    <w:rsid w:val="00584CF5"/>
    <w:rsid w:val="00593EC1"/>
    <w:rsid w:val="00595F4C"/>
    <w:rsid w:val="005A1BEA"/>
    <w:rsid w:val="005A2C14"/>
    <w:rsid w:val="005A66A3"/>
    <w:rsid w:val="005B2B17"/>
    <w:rsid w:val="005B3055"/>
    <w:rsid w:val="005B6C90"/>
    <w:rsid w:val="005E4B97"/>
    <w:rsid w:val="006135C8"/>
    <w:rsid w:val="006416BA"/>
    <w:rsid w:val="0065603C"/>
    <w:rsid w:val="006774CC"/>
    <w:rsid w:val="00680B60"/>
    <w:rsid w:val="00683C9C"/>
    <w:rsid w:val="006A1C66"/>
    <w:rsid w:val="006A50AC"/>
    <w:rsid w:val="006A6F92"/>
    <w:rsid w:val="006A71F8"/>
    <w:rsid w:val="006B2688"/>
    <w:rsid w:val="006B2FC5"/>
    <w:rsid w:val="006C47F7"/>
    <w:rsid w:val="006D6C5A"/>
    <w:rsid w:val="006E467B"/>
    <w:rsid w:val="006E4A28"/>
    <w:rsid w:val="006E560B"/>
    <w:rsid w:val="006F7DDF"/>
    <w:rsid w:val="00702D97"/>
    <w:rsid w:val="007030DE"/>
    <w:rsid w:val="00705A96"/>
    <w:rsid w:val="00710C8D"/>
    <w:rsid w:val="00711580"/>
    <w:rsid w:val="0071190F"/>
    <w:rsid w:val="00717130"/>
    <w:rsid w:val="00730522"/>
    <w:rsid w:val="007358DA"/>
    <w:rsid w:val="00754145"/>
    <w:rsid w:val="00781C1B"/>
    <w:rsid w:val="00786D77"/>
    <w:rsid w:val="00794D17"/>
    <w:rsid w:val="007B0539"/>
    <w:rsid w:val="007C1523"/>
    <w:rsid w:val="007C5AC4"/>
    <w:rsid w:val="007E4031"/>
    <w:rsid w:val="007E796E"/>
    <w:rsid w:val="007F0213"/>
    <w:rsid w:val="007F5D57"/>
    <w:rsid w:val="0081084F"/>
    <w:rsid w:val="008331DE"/>
    <w:rsid w:val="008414EA"/>
    <w:rsid w:val="0085236C"/>
    <w:rsid w:val="008546C5"/>
    <w:rsid w:val="00855C5A"/>
    <w:rsid w:val="00855F6A"/>
    <w:rsid w:val="008746B6"/>
    <w:rsid w:val="00887ACE"/>
    <w:rsid w:val="00894EFE"/>
    <w:rsid w:val="00897BC0"/>
    <w:rsid w:val="008A3B96"/>
    <w:rsid w:val="008A6291"/>
    <w:rsid w:val="008B3B20"/>
    <w:rsid w:val="008C0228"/>
    <w:rsid w:val="008D3472"/>
    <w:rsid w:val="008D5619"/>
    <w:rsid w:val="008D652C"/>
    <w:rsid w:val="008F09FB"/>
    <w:rsid w:val="00902295"/>
    <w:rsid w:val="009104A8"/>
    <w:rsid w:val="0092585F"/>
    <w:rsid w:val="009371A6"/>
    <w:rsid w:val="00942D16"/>
    <w:rsid w:val="0095143D"/>
    <w:rsid w:val="009822F2"/>
    <w:rsid w:val="009850E1"/>
    <w:rsid w:val="009A520E"/>
    <w:rsid w:val="009A647B"/>
    <w:rsid w:val="009B48C8"/>
    <w:rsid w:val="009B5CA5"/>
    <w:rsid w:val="009C00B0"/>
    <w:rsid w:val="009C13E9"/>
    <w:rsid w:val="009C5FEB"/>
    <w:rsid w:val="009C7D5D"/>
    <w:rsid w:val="009D2E7A"/>
    <w:rsid w:val="009D4ECB"/>
    <w:rsid w:val="009E7CF3"/>
    <w:rsid w:val="00A01E6A"/>
    <w:rsid w:val="00A04ECA"/>
    <w:rsid w:val="00A05AD9"/>
    <w:rsid w:val="00A065ED"/>
    <w:rsid w:val="00A1288F"/>
    <w:rsid w:val="00A25FDC"/>
    <w:rsid w:val="00A278AA"/>
    <w:rsid w:val="00A31D2B"/>
    <w:rsid w:val="00A35D3E"/>
    <w:rsid w:val="00A36BF0"/>
    <w:rsid w:val="00A520ED"/>
    <w:rsid w:val="00A52DEA"/>
    <w:rsid w:val="00A538F3"/>
    <w:rsid w:val="00A56584"/>
    <w:rsid w:val="00A64C59"/>
    <w:rsid w:val="00A73E32"/>
    <w:rsid w:val="00A8057C"/>
    <w:rsid w:val="00A81528"/>
    <w:rsid w:val="00A81890"/>
    <w:rsid w:val="00A8788B"/>
    <w:rsid w:val="00A95638"/>
    <w:rsid w:val="00AB1983"/>
    <w:rsid w:val="00AB343B"/>
    <w:rsid w:val="00AB7AB1"/>
    <w:rsid w:val="00AC1DB3"/>
    <w:rsid w:val="00AC2B80"/>
    <w:rsid w:val="00AC5616"/>
    <w:rsid w:val="00AD498E"/>
    <w:rsid w:val="00AD4EF0"/>
    <w:rsid w:val="00AE46D6"/>
    <w:rsid w:val="00AE6312"/>
    <w:rsid w:val="00B031CB"/>
    <w:rsid w:val="00B04F1A"/>
    <w:rsid w:val="00B0790E"/>
    <w:rsid w:val="00B218EF"/>
    <w:rsid w:val="00B25519"/>
    <w:rsid w:val="00B26CB8"/>
    <w:rsid w:val="00B33100"/>
    <w:rsid w:val="00B37295"/>
    <w:rsid w:val="00B40D86"/>
    <w:rsid w:val="00B44C6B"/>
    <w:rsid w:val="00B62FF5"/>
    <w:rsid w:val="00B63FB2"/>
    <w:rsid w:val="00B71604"/>
    <w:rsid w:val="00B72589"/>
    <w:rsid w:val="00B75A90"/>
    <w:rsid w:val="00B77B53"/>
    <w:rsid w:val="00B830EF"/>
    <w:rsid w:val="00B847F0"/>
    <w:rsid w:val="00BA662B"/>
    <w:rsid w:val="00BC0E71"/>
    <w:rsid w:val="00BE0220"/>
    <w:rsid w:val="00BE45E5"/>
    <w:rsid w:val="00BE5044"/>
    <w:rsid w:val="00BE5088"/>
    <w:rsid w:val="00BF61C2"/>
    <w:rsid w:val="00C107CB"/>
    <w:rsid w:val="00C12BDE"/>
    <w:rsid w:val="00C14B7F"/>
    <w:rsid w:val="00C36671"/>
    <w:rsid w:val="00C45875"/>
    <w:rsid w:val="00C50395"/>
    <w:rsid w:val="00C50491"/>
    <w:rsid w:val="00C53571"/>
    <w:rsid w:val="00C65C1F"/>
    <w:rsid w:val="00C8414F"/>
    <w:rsid w:val="00CA06F2"/>
    <w:rsid w:val="00CA51DE"/>
    <w:rsid w:val="00CB2B9D"/>
    <w:rsid w:val="00CB544F"/>
    <w:rsid w:val="00CC36D8"/>
    <w:rsid w:val="00CC61BA"/>
    <w:rsid w:val="00CD183A"/>
    <w:rsid w:val="00CD4488"/>
    <w:rsid w:val="00CD4513"/>
    <w:rsid w:val="00CD7270"/>
    <w:rsid w:val="00CF1707"/>
    <w:rsid w:val="00CF4C11"/>
    <w:rsid w:val="00D00D42"/>
    <w:rsid w:val="00D0301B"/>
    <w:rsid w:val="00D23746"/>
    <w:rsid w:val="00D252BE"/>
    <w:rsid w:val="00D36E48"/>
    <w:rsid w:val="00D40C0D"/>
    <w:rsid w:val="00D44076"/>
    <w:rsid w:val="00D60C05"/>
    <w:rsid w:val="00D70492"/>
    <w:rsid w:val="00D729C6"/>
    <w:rsid w:val="00D80A02"/>
    <w:rsid w:val="00D8207B"/>
    <w:rsid w:val="00D865CB"/>
    <w:rsid w:val="00D90CDD"/>
    <w:rsid w:val="00DA7F88"/>
    <w:rsid w:val="00DB44C0"/>
    <w:rsid w:val="00DB61A4"/>
    <w:rsid w:val="00DD4F20"/>
    <w:rsid w:val="00DE21EC"/>
    <w:rsid w:val="00DE4246"/>
    <w:rsid w:val="00DE75E5"/>
    <w:rsid w:val="00DF2ED4"/>
    <w:rsid w:val="00DF4C11"/>
    <w:rsid w:val="00DF701F"/>
    <w:rsid w:val="00E03C4A"/>
    <w:rsid w:val="00E10427"/>
    <w:rsid w:val="00E1182B"/>
    <w:rsid w:val="00E24E2F"/>
    <w:rsid w:val="00E26F32"/>
    <w:rsid w:val="00E364EA"/>
    <w:rsid w:val="00E57E2E"/>
    <w:rsid w:val="00E619B4"/>
    <w:rsid w:val="00E636B2"/>
    <w:rsid w:val="00E64578"/>
    <w:rsid w:val="00E66C80"/>
    <w:rsid w:val="00E87060"/>
    <w:rsid w:val="00E92CE4"/>
    <w:rsid w:val="00EA3561"/>
    <w:rsid w:val="00EA6322"/>
    <w:rsid w:val="00EC35B4"/>
    <w:rsid w:val="00ED5ABA"/>
    <w:rsid w:val="00EF0908"/>
    <w:rsid w:val="00EF0A21"/>
    <w:rsid w:val="00EF5B64"/>
    <w:rsid w:val="00F0219B"/>
    <w:rsid w:val="00F03B12"/>
    <w:rsid w:val="00F04E09"/>
    <w:rsid w:val="00F349E4"/>
    <w:rsid w:val="00F473E0"/>
    <w:rsid w:val="00F63288"/>
    <w:rsid w:val="00F75D4F"/>
    <w:rsid w:val="00F87397"/>
    <w:rsid w:val="00F937CF"/>
    <w:rsid w:val="00F952DC"/>
    <w:rsid w:val="00FA1F68"/>
    <w:rsid w:val="00FA67BD"/>
    <w:rsid w:val="00FB0461"/>
    <w:rsid w:val="00FB385A"/>
    <w:rsid w:val="00FB6823"/>
    <w:rsid w:val="00FB7FD4"/>
    <w:rsid w:val="00FE6295"/>
    <w:rsid w:val="00FF7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564">
      <w:bodyDiv w:val="1"/>
      <w:marLeft w:val="0"/>
      <w:marRight w:val="0"/>
      <w:marTop w:val="0"/>
      <w:marBottom w:val="0"/>
      <w:divBdr>
        <w:top w:val="none" w:sz="0" w:space="0" w:color="auto"/>
        <w:left w:val="none" w:sz="0" w:space="0" w:color="auto"/>
        <w:bottom w:val="none" w:sz="0" w:space="0" w:color="auto"/>
        <w:right w:val="none" w:sz="0" w:space="0" w:color="auto"/>
      </w:divBdr>
    </w:div>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882717184">
      <w:bodyDiv w:val="1"/>
      <w:marLeft w:val="0"/>
      <w:marRight w:val="0"/>
      <w:marTop w:val="0"/>
      <w:marBottom w:val="0"/>
      <w:divBdr>
        <w:top w:val="none" w:sz="0" w:space="0" w:color="auto"/>
        <w:left w:val="none" w:sz="0" w:space="0" w:color="auto"/>
        <w:bottom w:val="none" w:sz="0" w:space="0" w:color="auto"/>
        <w:right w:val="none" w:sz="0" w:space="0" w:color="auto"/>
      </w:divBdr>
    </w:div>
    <w:div w:id="989291518">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110274196">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udozem.bg"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8783-3B79-40DD-9EB5-A5B781634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13</Pages>
  <Words>5129</Words>
  <Characters>29241</Characters>
  <Application>Microsoft Office Word</Application>
  <DocSecurity>0</DocSecurity>
  <Lines>243</Lines>
  <Paragraphs>68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313</cp:revision>
  <cp:lastPrinted>2019-10-24T08:23:00Z</cp:lastPrinted>
  <dcterms:created xsi:type="dcterms:W3CDTF">2017-10-04T06:22:00Z</dcterms:created>
  <dcterms:modified xsi:type="dcterms:W3CDTF">2019-10-24T11:01:00Z</dcterms:modified>
</cp:coreProperties>
</file>